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134" w:rsidRPr="008D77BB" w:rsidRDefault="00BB5134" w:rsidP="00BB5134">
      <w:pPr>
        <w:ind w:left="4536"/>
        <w:jc w:val="center"/>
        <w:rPr>
          <w:rFonts w:ascii="PT Astra Serif" w:hAnsi="PT Astra Serif" w:cs="Times New Roman"/>
          <w:sz w:val="26"/>
          <w:szCs w:val="26"/>
        </w:rPr>
      </w:pPr>
    </w:p>
    <w:p w:rsidR="00BB5134" w:rsidRPr="008D77BB" w:rsidRDefault="00BB5134" w:rsidP="00BB5134">
      <w:pPr>
        <w:ind w:left="4536"/>
        <w:jc w:val="center"/>
        <w:rPr>
          <w:rFonts w:ascii="PT Astra Serif" w:hAnsi="PT Astra Serif" w:cs="Times New Roman"/>
          <w:sz w:val="26"/>
          <w:szCs w:val="26"/>
        </w:rPr>
      </w:pPr>
    </w:p>
    <w:p w:rsidR="00BB5134" w:rsidRPr="008D77BB" w:rsidRDefault="00BB5134" w:rsidP="00BB5134">
      <w:pPr>
        <w:ind w:left="4536"/>
        <w:jc w:val="center"/>
        <w:rPr>
          <w:rFonts w:ascii="PT Astra Serif" w:hAnsi="PT Astra Serif" w:cs="Times New Roman"/>
          <w:sz w:val="26"/>
          <w:szCs w:val="26"/>
        </w:rPr>
      </w:pPr>
    </w:p>
    <w:p w:rsidR="00BB5134" w:rsidRPr="008D77BB" w:rsidRDefault="00BB5134" w:rsidP="00BB5134">
      <w:pPr>
        <w:ind w:left="4536"/>
        <w:jc w:val="center"/>
        <w:rPr>
          <w:rFonts w:ascii="PT Astra Serif" w:hAnsi="PT Astra Serif" w:cs="Times New Roman"/>
          <w:sz w:val="26"/>
          <w:szCs w:val="26"/>
        </w:rPr>
      </w:pPr>
      <w:r w:rsidRPr="008D77BB">
        <w:rPr>
          <w:rFonts w:ascii="PT Astra Serif" w:hAnsi="PT Astra Serif" w:cs="Times New Roman"/>
          <w:sz w:val="26"/>
          <w:szCs w:val="26"/>
        </w:rPr>
        <w:t>Главам муниципальных образований</w:t>
      </w:r>
    </w:p>
    <w:p w:rsidR="00BB5134" w:rsidRPr="008D77BB" w:rsidRDefault="00BB5134" w:rsidP="00BB5134">
      <w:pPr>
        <w:ind w:left="4536"/>
        <w:jc w:val="center"/>
        <w:rPr>
          <w:rFonts w:ascii="PT Astra Serif" w:hAnsi="PT Astra Serif" w:cs="Times New Roman"/>
          <w:sz w:val="26"/>
          <w:szCs w:val="26"/>
        </w:rPr>
      </w:pPr>
      <w:r w:rsidRPr="008D77BB">
        <w:rPr>
          <w:rFonts w:ascii="PT Astra Serif" w:hAnsi="PT Astra Serif" w:cs="Times New Roman"/>
          <w:sz w:val="26"/>
          <w:szCs w:val="26"/>
        </w:rPr>
        <w:t>Тульской области</w:t>
      </w:r>
    </w:p>
    <w:p w:rsidR="00BB5134" w:rsidRPr="008D77BB" w:rsidRDefault="00BB5134" w:rsidP="00BB5134">
      <w:pPr>
        <w:ind w:left="4536"/>
        <w:jc w:val="center"/>
        <w:rPr>
          <w:rFonts w:ascii="PT Astra Serif" w:hAnsi="PT Astra Serif" w:cs="Times New Roman"/>
          <w:sz w:val="26"/>
          <w:szCs w:val="26"/>
        </w:rPr>
      </w:pPr>
    </w:p>
    <w:p w:rsidR="00BB5134" w:rsidRPr="008D77BB" w:rsidRDefault="00BB5134" w:rsidP="00BB5134">
      <w:pPr>
        <w:rPr>
          <w:rFonts w:ascii="PT Astra Serif" w:hAnsi="PT Astra Serif" w:cs="Times New Roman"/>
          <w:sz w:val="26"/>
          <w:szCs w:val="26"/>
        </w:rPr>
      </w:pPr>
    </w:p>
    <w:p w:rsidR="00BB5134" w:rsidRPr="008D77BB" w:rsidRDefault="00BB5134" w:rsidP="00BB5134">
      <w:pPr>
        <w:rPr>
          <w:rFonts w:ascii="PT Astra Serif" w:hAnsi="PT Astra Serif" w:cs="Times New Roman"/>
          <w:sz w:val="20"/>
          <w:szCs w:val="20"/>
        </w:rPr>
      </w:pPr>
    </w:p>
    <w:p w:rsidR="00BB5134" w:rsidRPr="008D77BB" w:rsidRDefault="00BB5134" w:rsidP="00BB5134">
      <w:pPr>
        <w:rPr>
          <w:rFonts w:ascii="PT Astra Serif" w:hAnsi="PT Astra Serif" w:cs="Times New Roman"/>
          <w:sz w:val="20"/>
          <w:szCs w:val="20"/>
        </w:rPr>
      </w:pPr>
    </w:p>
    <w:p w:rsidR="00BB5134" w:rsidRPr="008D77BB" w:rsidRDefault="00BB5134" w:rsidP="00BB5134">
      <w:pPr>
        <w:rPr>
          <w:rFonts w:ascii="PT Astra Serif" w:hAnsi="PT Astra Serif" w:cs="Times New Roman"/>
          <w:sz w:val="20"/>
          <w:szCs w:val="20"/>
        </w:rPr>
      </w:pPr>
    </w:p>
    <w:p w:rsidR="00BB5134" w:rsidRPr="008D77BB" w:rsidRDefault="00BB5134" w:rsidP="00BB5134">
      <w:pPr>
        <w:rPr>
          <w:rFonts w:ascii="PT Astra Serif" w:hAnsi="PT Astra Serif" w:cs="Times New Roman"/>
          <w:sz w:val="20"/>
          <w:szCs w:val="20"/>
        </w:rPr>
      </w:pPr>
    </w:p>
    <w:p w:rsidR="00BB5134" w:rsidRPr="008D77BB" w:rsidRDefault="00BB5134" w:rsidP="00BB5134">
      <w:pPr>
        <w:rPr>
          <w:rFonts w:ascii="PT Astra Serif" w:hAnsi="PT Astra Serif" w:cs="Times New Roman"/>
          <w:sz w:val="20"/>
          <w:szCs w:val="20"/>
        </w:rPr>
      </w:pPr>
    </w:p>
    <w:p w:rsidR="00BB5134" w:rsidRPr="008D77BB" w:rsidRDefault="00BB5134" w:rsidP="00BB5134">
      <w:pPr>
        <w:rPr>
          <w:rFonts w:ascii="PT Astra Serif" w:hAnsi="PT Astra Serif" w:cs="Times New Roman"/>
          <w:sz w:val="20"/>
          <w:szCs w:val="20"/>
        </w:rPr>
      </w:pPr>
    </w:p>
    <w:p w:rsidR="00A75E59" w:rsidRPr="008D77BB" w:rsidRDefault="00A75E59" w:rsidP="00BB5134">
      <w:pPr>
        <w:rPr>
          <w:rFonts w:ascii="PT Astra Serif" w:hAnsi="PT Astra Serif" w:cs="Times New Roman"/>
          <w:sz w:val="20"/>
          <w:szCs w:val="20"/>
        </w:rPr>
      </w:pPr>
    </w:p>
    <w:p w:rsidR="00A75E59" w:rsidRPr="008D77BB" w:rsidRDefault="00A75E59" w:rsidP="00BB5134">
      <w:pPr>
        <w:rPr>
          <w:rFonts w:ascii="PT Astra Serif" w:hAnsi="PT Astra Serif" w:cs="Times New Roman"/>
          <w:sz w:val="20"/>
          <w:szCs w:val="20"/>
        </w:rPr>
      </w:pPr>
    </w:p>
    <w:p w:rsidR="00BB5134" w:rsidRPr="008D77BB" w:rsidRDefault="00BB5134" w:rsidP="00BB5134">
      <w:pPr>
        <w:rPr>
          <w:rFonts w:ascii="PT Astra Serif" w:hAnsi="PT Astra Serif" w:cs="Times New Roman"/>
          <w:sz w:val="20"/>
          <w:szCs w:val="20"/>
        </w:rPr>
      </w:pPr>
    </w:p>
    <w:p w:rsidR="00BB5134" w:rsidRPr="008D77BB" w:rsidRDefault="00BB5134" w:rsidP="00BB5134">
      <w:pPr>
        <w:rPr>
          <w:rFonts w:ascii="PT Astra Serif" w:hAnsi="PT Astra Serif" w:cs="Times New Roman"/>
          <w:sz w:val="20"/>
          <w:szCs w:val="20"/>
        </w:rPr>
      </w:pPr>
    </w:p>
    <w:p w:rsidR="00BB5134" w:rsidRPr="008D77BB" w:rsidRDefault="00BB5134" w:rsidP="00BB5134">
      <w:pPr>
        <w:rPr>
          <w:rFonts w:ascii="PT Astra Serif" w:hAnsi="PT Astra Serif" w:cs="Times New Roman"/>
          <w:sz w:val="20"/>
          <w:szCs w:val="20"/>
        </w:rPr>
      </w:pPr>
    </w:p>
    <w:p w:rsidR="00B05830" w:rsidRPr="008D77BB" w:rsidRDefault="00B05830" w:rsidP="00BB5134">
      <w:pPr>
        <w:rPr>
          <w:rFonts w:ascii="PT Astra Serif" w:hAnsi="PT Astra Serif" w:cs="Times New Roman"/>
          <w:sz w:val="20"/>
          <w:szCs w:val="20"/>
        </w:rPr>
      </w:pPr>
    </w:p>
    <w:p w:rsidR="00C60CFC" w:rsidRPr="008D77BB" w:rsidRDefault="00C60CFC" w:rsidP="00BB5134">
      <w:pPr>
        <w:rPr>
          <w:rFonts w:ascii="PT Astra Serif" w:hAnsi="PT Astra Serif" w:cs="Times New Roman"/>
          <w:sz w:val="20"/>
          <w:szCs w:val="20"/>
        </w:rPr>
      </w:pPr>
    </w:p>
    <w:p w:rsidR="00BB5134" w:rsidRPr="008D77BB" w:rsidRDefault="00BB5134" w:rsidP="00BB5134">
      <w:pPr>
        <w:rPr>
          <w:rFonts w:ascii="PT Astra Serif" w:hAnsi="PT Astra Serif" w:cs="Times New Roman"/>
          <w:sz w:val="20"/>
          <w:szCs w:val="20"/>
        </w:rPr>
      </w:pPr>
    </w:p>
    <w:p w:rsidR="00BB5134" w:rsidRPr="008D77BB" w:rsidRDefault="00BB5134" w:rsidP="00BB5134">
      <w:pPr>
        <w:rPr>
          <w:rFonts w:ascii="PT Astra Serif" w:hAnsi="PT Astra Serif" w:cs="Times New Roman"/>
        </w:rPr>
      </w:pPr>
      <w:r w:rsidRPr="008D77BB">
        <w:rPr>
          <w:rFonts w:ascii="PT Astra Serif" w:hAnsi="PT Astra Serif" w:cs="Times New Roman"/>
        </w:rPr>
        <w:t xml:space="preserve">О внесении изменений в уставы </w:t>
      </w:r>
    </w:p>
    <w:p w:rsidR="00BB5134" w:rsidRPr="008D77BB" w:rsidRDefault="00BB5134" w:rsidP="00BB5134">
      <w:pPr>
        <w:rPr>
          <w:rFonts w:ascii="PT Astra Serif" w:hAnsi="PT Astra Serif" w:cs="Times New Roman"/>
        </w:rPr>
      </w:pPr>
      <w:r w:rsidRPr="008D77BB">
        <w:rPr>
          <w:rFonts w:ascii="PT Astra Serif" w:hAnsi="PT Astra Serif" w:cs="Times New Roman"/>
        </w:rPr>
        <w:t>муниципальных образований</w:t>
      </w:r>
    </w:p>
    <w:p w:rsidR="00BB5134" w:rsidRPr="008D77BB" w:rsidRDefault="00BB5134" w:rsidP="00BB5134">
      <w:pPr>
        <w:ind w:firstLine="709"/>
        <w:rPr>
          <w:rFonts w:ascii="PT Astra Serif" w:hAnsi="PT Astra Serif" w:cs="Times New Roman"/>
          <w:sz w:val="20"/>
          <w:szCs w:val="20"/>
        </w:rPr>
      </w:pPr>
    </w:p>
    <w:p w:rsidR="00BB5134" w:rsidRPr="008D77BB" w:rsidRDefault="00BB5134" w:rsidP="00C60CFC">
      <w:pPr>
        <w:ind w:firstLine="709"/>
        <w:jc w:val="both"/>
        <w:rPr>
          <w:rFonts w:ascii="PT Astra Serif" w:hAnsi="PT Astra Serif" w:cs="Times New Roman"/>
          <w:sz w:val="26"/>
          <w:szCs w:val="26"/>
        </w:rPr>
      </w:pPr>
      <w:r w:rsidRPr="008D77BB">
        <w:rPr>
          <w:rFonts w:ascii="PT Astra Serif" w:hAnsi="PT Astra Serif" w:cs="Times New Roman"/>
          <w:sz w:val="26"/>
          <w:szCs w:val="26"/>
        </w:rPr>
        <w:t>В соответствии с частью 2 статьи 43 Федерального закона</w:t>
      </w:r>
      <w:r w:rsidR="00C60CFC" w:rsidRPr="008D77BB">
        <w:rPr>
          <w:rFonts w:ascii="PT Astra Serif" w:hAnsi="PT Astra Serif" w:cs="Times New Roman"/>
          <w:sz w:val="26"/>
          <w:szCs w:val="26"/>
        </w:rPr>
        <w:t xml:space="preserve"> </w:t>
      </w:r>
      <w:r w:rsidR="00C60CFC" w:rsidRPr="008D77BB">
        <w:rPr>
          <w:rFonts w:ascii="PT Astra Serif" w:hAnsi="PT Astra Serif" w:cs="Times New Roman"/>
          <w:sz w:val="26"/>
          <w:szCs w:val="26"/>
        </w:rPr>
        <w:br/>
      </w:r>
      <w:r w:rsidRPr="008D77BB">
        <w:rPr>
          <w:rFonts w:ascii="PT Astra Serif" w:hAnsi="PT Astra Serif" w:cs="Times New Roman"/>
          <w:sz w:val="26"/>
          <w:szCs w:val="26"/>
        </w:rPr>
        <w:t>от 06.10.2003 № 131-ФЗ «Об общих принципах организации местного самоуправления в Российской Федерации» (далее по тексту – Федеральный закон № 131-ФЗ) Устав муниципального образования, как акт высшей юридической силы, имеет прямое действие и применяется на всей территории муниципального образования.</w:t>
      </w:r>
    </w:p>
    <w:p w:rsidR="00BB5134" w:rsidRPr="008D77BB" w:rsidRDefault="00BB5134" w:rsidP="00C60CFC">
      <w:pPr>
        <w:ind w:firstLine="709"/>
        <w:jc w:val="both"/>
        <w:rPr>
          <w:rFonts w:ascii="PT Astra Serif" w:hAnsi="PT Astra Serif" w:cs="Times New Roman"/>
          <w:sz w:val="26"/>
          <w:szCs w:val="26"/>
        </w:rPr>
      </w:pPr>
      <w:r w:rsidRPr="008D77BB">
        <w:rPr>
          <w:rFonts w:ascii="PT Astra Serif" w:hAnsi="PT Astra Serif" w:cs="Times New Roman"/>
          <w:sz w:val="26"/>
          <w:szCs w:val="26"/>
        </w:rPr>
        <w:t>Согласно части 4 статьи 7 Федерального закона № 131-ФЗ Устав муниципального образования, иные муниципальные правовые акты не должны противоречить Конституции Российской Федерации, федеральным конституционным законам, Федеральному закону № 131-ФЗ, другим федеральным законам и иным нормативным правовым актам Российской Федерации, а также Уставу (Основному Закону) Тульской области, законам, иным нормативным правовым актам Тульской области.</w:t>
      </w:r>
    </w:p>
    <w:p w:rsidR="00413F49" w:rsidRPr="008D77BB" w:rsidRDefault="00413F49" w:rsidP="00413F49">
      <w:pPr>
        <w:autoSpaceDE w:val="0"/>
        <w:autoSpaceDN w:val="0"/>
        <w:adjustRightInd w:val="0"/>
        <w:ind w:firstLine="709"/>
        <w:jc w:val="both"/>
        <w:rPr>
          <w:rFonts w:ascii="PT Astra Serif" w:hAnsi="PT Astra Serif" w:cs="Times New Roman"/>
          <w:sz w:val="26"/>
          <w:szCs w:val="26"/>
        </w:rPr>
      </w:pPr>
      <w:proofErr w:type="gramStart"/>
      <w:r w:rsidRPr="008D77BB">
        <w:rPr>
          <w:rFonts w:ascii="PT Astra Serif" w:hAnsi="PT Astra Serif" w:cs="Times New Roman"/>
          <w:sz w:val="26"/>
          <w:szCs w:val="26"/>
        </w:rPr>
        <w:t>Управление Министерства юстиции Российской Федерации по Тульской области (далее – Управление) информирует о том, что 19.08.2024 вступил в силу Федеральный закон от 08.08.2024 №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соответствии с которым в Федеральный закон № 131-ФЗ вносятся следующие изменения:</w:t>
      </w:r>
      <w:proofErr w:type="gramEnd"/>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1)</w:t>
      </w:r>
      <w:r w:rsidRPr="008D77BB">
        <w:rPr>
          <w:rFonts w:ascii="PT Astra Serif" w:hAnsi="PT Astra Serif" w:cs="PT Astra Serif"/>
          <w:sz w:val="26"/>
          <w:szCs w:val="26"/>
        </w:rPr>
        <w:t xml:space="preserve"> в абзаце двадцатом части 1 статьи 2 </w:t>
      </w:r>
      <w:r w:rsidRPr="008D77BB">
        <w:rPr>
          <w:rFonts w:ascii="PT Astra Serif" w:hAnsi="PT Astra Serif" w:cs="Times New Roman"/>
          <w:b/>
          <w:sz w:val="26"/>
          <w:szCs w:val="26"/>
        </w:rPr>
        <w:t xml:space="preserve">(для всех муниципальных образований) </w:t>
      </w:r>
      <w:r w:rsidRPr="008D77BB">
        <w:rPr>
          <w:rFonts w:ascii="PT Astra Serif" w:hAnsi="PT Astra Serif" w:cs="PT Astra Serif"/>
          <w:sz w:val="26"/>
          <w:szCs w:val="26"/>
        </w:rPr>
        <w:t>слова «член избирательной комиссии муниципального образования, действующей на постоянной основе и являющейся юридическим лицом, с правом решающего голоса, работающий в комиссии на постоянной (штатной) основе</w:t>
      </w:r>
      <w:proofErr w:type="gramStart"/>
      <w:r w:rsidRPr="008D77BB">
        <w:rPr>
          <w:rFonts w:ascii="PT Astra Serif" w:hAnsi="PT Astra Serif" w:cs="PT Astra Serif"/>
          <w:sz w:val="26"/>
          <w:szCs w:val="26"/>
        </w:rPr>
        <w:t>,»</w:t>
      </w:r>
      <w:proofErr w:type="gramEnd"/>
      <w:r w:rsidRPr="008D77BB">
        <w:rPr>
          <w:rFonts w:ascii="PT Astra Serif" w:hAnsi="PT Astra Serif" w:cs="PT Astra Serif"/>
          <w:sz w:val="26"/>
          <w:szCs w:val="26"/>
        </w:rPr>
        <w:t xml:space="preserve"> исключ</w:t>
      </w:r>
      <w:r w:rsidR="00B8110C" w:rsidRPr="008D77BB">
        <w:rPr>
          <w:rFonts w:ascii="PT Astra Serif" w:hAnsi="PT Astra Serif" w:cs="PT Astra Serif"/>
          <w:sz w:val="26"/>
          <w:szCs w:val="26"/>
        </w:rPr>
        <w:t>аются</w:t>
      </w:r>
      <w:r w:rsidRPr="008D77BB">
        <w:rPr>
          <w:rFonts w:ascii="PT Astra Serif" w:hAnsi="PT Astra Serif" w:cs="PT Astra Serif"/>
          <w:sz w:val="26"/>
          <w:szCs w:val="26"/>
        </w:rPr>
        <w:t>;</w:t>
      </w:r>
    </w:p>
    <w:p w:rsidR="00B8110C" w:rsidRPr="008D77BB" w:rsidRDefault="00B8110C"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2)</w:t>
      </w:r>
      <w:r w:rsidRPr="008D77BB">
        <w:rPr>
          <w:rFonts w:ascii="PT Astra Serif" w:hAnsi="PT Astra Serif" w:cs="PT Astra Serif"/>
          <w:sz w:val="26"/>
          <w:szCs w:val="26"/>
        </w:rPr>
        <w:t xml:space="preserve"> в статье 17 </w:t>
      </w:r>
      <w:r w:rsidRPr="008D77BB">
        <w:rPr>
          <w:rFonts w:ascii="PT Astra Serif" w:hAnsi="PT Astra Serif" w:cs="Times New Roman"/>
          <w:b/>
          <w:sz w:val="26"/>
          <w:szCs w:val="26"/>
        </w:rPr>
        <w:t>(для всех муниципальных образований)</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а) в абзаце втором части 1.1 слова «органов исполнительной власти субъектов» замен</w:t>
      </w:r>
      <w:r w:rsidR="00B8110C" w:rsidRPr="008D77BB">
        <w:rPr>
          <w:rFonts w:ascii="PT Astra Serif" w:hAnsi="PT Astra Serif" w:cs="PT Astra Serif"/>
          <w:sz w:val="26"/>
          <w:szCs w:val="26"/>
        </w:rPr>
        <w:t>яются</w:t>
      </w:r>
      <w:r w:rsidRPr="008D77BB">
        <w:rPr>
          <w:rFonts w:ascii="PT Astra Serif" w:hAnsi="PT Astra Serif" w:cs="PT Astra Serif"/>
          <w:sz w:val="26"/>
          <w:szCs w:val="26"/>
        </w:rPr>
        <w:t xml:space="preserve"> словами «исполнительных органов субъектов»;</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б) в абзаце первом части 1.2 слова «законодательного (представительного) органа государственной власти» </w:t>
      </w:r>
      <w:r w:rsidR="00B8110C"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«законодательного органа»;</w:t>
      </w:r>
    </w:p>
    <w:p w:rsidR="00B8110C" w:rsidRPr="008D77BB" w:rsidRDefault="00B8110C"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3)</w:t>
      </w:r>
      <w:r w:rsidRPr="008D77BB">
        <w:rPr>
          <w:rFonts w:ascii="PT Astra Serif" w:hAnsi="PT Astra Serif" w:cs="PT Astra Serif"/>
          <w:sz w:val="26"/>
          <w:szCs w:val="26"/>
        </w:rPr>
        <w:t xml:space="preserve"> в части 2 статьи 18.1</w:t>
      </w:r>
      <w:r w:rsidR="00B8110C" w:rsidRPr="008D77BB">
        <w:rPr>
          <w:rFonts w:ascii="PT Astra Serif" w:hAnsi="PT Astra Serif" w:cs="PT Astra Serif"/>
          <w:sz w:val="26"/>
          <w:szCs w:val="26"/>
        </w:rPr>
        <w:t xml:space="preserve"> </w:t>
      </w:r>
      <w:r w:rsidR="00B8110C" w:rsidRPr="008D77BB">
        <w:rPr>
          <w:rFonts w:ascii="PT Astra Serif" w:hAnsi="PT Astra Serif" w:cs="Times New Roman"/>
          <w:b/>
          <w:sz w:val="26"/>
          <w:szCs w:val="26"/>
        </w:rPr>
        <w:t>(для всех муниципальных образований)</w:t>
      </w:r>
      <w:r w:rsidRPr="008D77BB">
        <w:rPr>
          <w:rFonts w:ascii="PT Astra Serif" w:hAnsi="PT Astra Serif" w:cs="PT Astra Serif"/>
          <w:sz w:val="26"/>
          <w:szCs w:val="26"/>
        </w:rPr>
        <w:t xml:space="preserve"> слова «(руководителя высшего исполнительного органа государственной власти субъекта Российской Федерации)» </w:t>
      </w:r>
      <w:r w:rsidR="00B8110C" w:rsidRPr="008D77BB">
        <w:rPr>
          <w:rFonts w:ascii="PT Astra Serif" w:hAnsi="PT Astra Serif" w:cs="PT Astra Serif"/>
          <w:sz w:val="26"/>
          <w:szCs w:val="26"/>
        </w:rPr>
        <w:t>исключаются;</w:t>
      </w:r>
    </w:p>
    <w:p w:rsidR="00B8110C" w:rsidRPr="008D77BB" w:rsidRDefault="00B8110C"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4)</w:t>
      </w:r>
      <w:r w:rsidRPr="008D77BB">
        <w:rPr>
          <w:rFonts w:ascii="PT Astra Serif" w:hAnsi="PT Astra Serif" w:cs="PT Astra Serif"/>
          <w:sz w:val="26"/>
          <w:szCs w:val="26"/>
        </w:rPr>
        <w:t xml:space="preserve"> в части 6.1 статьи 19</w:t>
      </w:r>
      <w:r w:rsidR="00B8110C" w:rsidRPr="008D77BB">
        <w:rPr>
          <w:rFonts w:ascii="PT Astra Serif" w:hAnsi="PT Astra Serif" w:cs="PT Astra Serif"/>
          <w:sz w:val="26"/>
          <w:szCs w:val="26"/>
        </w:rPr>
        <w:t xml:space="preserve"> </w:t>
      </w:r>
      <w:r w:rsidR="00B8110C" w:rsidRPr="008D77BB">
        <w:rPr>
          <w:rFonts w:ascii="PT Astra Serif" w:hAnsi="PT Astra Serif" w:cs="Times New Roman"/>
          <w:b/>
          <w:sz w:val="26"/>
          <w:szCs w:val="26"/>
        </w:rPr>
        <w:t>(для всех муниципальных образований)</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а) в пункте 1 слова «(руководителя высшего исполнительного органа государственной власти субъекта Российской Федерации)» </w:t>
      </w:r>
      <w:r w:rsidR="00B8110C" w:rsidRPr="008D77BB">
        <w:rPr>
          <w:rFonts w:ascii="PT Astra Serif" w:hAnsi="PT Astra Serif" w:cs="PT Astra Serif"/>
          <w:sz w:val="26"/>
          <w:szCs w:val="26"/>
        </w:rPr>
        <w:t>исключаются;</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б) в пункте 2 слова «(руководителя высшего исполнительного органа государственной власти субъекта Российской Федерации)» </w:t>
      </w:r>
      <w:r w:rsidR="00B8110C" w:rsidRPr="008D77BB">
        <w:rPr>
          <w:rFonts w:ascii="PT Astra Serif" w:hAnsi="PT Astra Serif" w:cs="PT Astra Serif"/>
          <w:sz w:val="26"/>
          <w:szCs w:val="26"/>
        </w:rPr>
        <w:t>исключаются;</w:t>
      </w:r>
    </w:p>
    <w:p w:rsidR="00B8110C" w:rsidRPr="008D77BB" w:rsidRDefault="00B8110C"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5)</w:t>
      </w:r>
      <w:r w:rsidRPr="008D77BB">
        <w:rPr>
          <w:rFonts w:ascii="PT Astra Serif" w:hAnsi="PT Astra Serif" w:cs="PT Astra Serif"/>
          <w:sz w:val="26"/>
          <w:szCs w:val="26"/>
        </w:rPr>
        <w:t xml:space="preserve"> в части 1 статьи 20 </w:t>
      </w:r>
      <w:r w:rsidR="00B8110C" w:rsidRPr="008D77BB">
        <w:rPr>
          <w:rFonts w:ascii="PT Astra Serif" w:hAnsi="PT Astra Serif" w:cs="Times New Roman"/>
          <w:b/>
          <w:sz w:val="26"/>
          <w:szCs w:val="26"/>
        </w:rPr>
        <w:t xml:space="preserve">(для всех муниципальных образований) </w:t>
      </w:r>
      <w:r w:rsidRPr="008D77BB">
        <w:rPr>
          <w:rFonts w:ascii="PT Astra Serif" w:hAnsi="PT Astra Serif" w:cs="PT Astra Serif"/>
          <w:sz w:val="26"/>
          <w:szCs w:val="26"/>
        </w:rPr>
        <w:t>слова «органы исполнительной власти субъектов</w:t>
      </w:r>
      <w:r w:rsidR="00B8110C"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B8110C"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B8110C" w:rsidRPr="008D77BB">
        <w:rPr>
          <w:rFonts w:ascii="PT Astra Serif" w:hAnsi="PT Astra Serif" w:cs="PT Astra Serif"/>
          <w:sz w:val="26"/>
          <w:szCs w:val="26"/>
        </w:rPr>
        <w:t>«</w:t>
      </w:r>
      <w:r w:rsidRPr="008D77BB">
        <w:rPr>
          <w:rFonts w:ascii="PT Astra Serif" w:hAnsi="PT Astra Serif" w:cs="PT Astra Serif"/>
          <w:sz w:val="26"/>
          <w:szCs w:val="26"/>
        </w:rPr>
        <w:t>исполнительные органы субъектов»;</w:t>
      </w:r>
    </w:p>
    <w:p w:rsidR="00B8110C" w:rsidRPr="008D77BB" w:rsidRDefault="00B8110C"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6)</w:t>
      </w:r>
      <w:r w:rsidRPr="008D77BB">
        <w:rPr>
          <w:rFonts w:ascii="PT Astra Serif" w:hAnsi="PT Astra Serif" w:cs="PT Astra Serif"/>
          <w:sz w:val="26"/>
          <w:szCs w:val="26"/>
        </w:rPr>
        <w:t xml:space="preserve"> в абзаце втором части 5 статьи 22</w:t>
      </w:r>
      <w:r w:rsidR="00B8110C" w:rsidRPr="008D77BB">
        <w:rPr>
          <w:rFonts w:ascii="PT Astra Serif" w:hAnsi="PT Astra Serif" w:cs="PT Astra Serif"/>
          <w:sz w:val="26"/>
          <w:szCs w:val="26"/>
        </w:rPr>
        <w:t xml:space="preserve"> </w:t>
      </w:r>
      <w:r w:rsidR="00B8110C" w:rsidRPr="008D77BB">
        <w:rPr>
          <w:rFonts w:ascii="PT Astra Serif" w:hAnsi="PT Astra Serif" w:cs="Times New Roman"/>
          <w:b/>
          <w:sz w:val="26"/>
          <w:szCs w:val="26"/>
        </w:rPr>
        <w:t>(для всех муниципальных образований)</w:t>
      </w:r>
      <w:r w:rsidRPr="008D77BB">
        <w:rPr>
          <w:rFonts w:ascii="PT Astra Serif" w:hAnsi="PT Astra Serif" w:cs="PT Astra Serif"/>
          <w:sz w:val="26"/>
          <w:szCs w:val="26"/>
        </w:rPr>
        <w:t xml:space="preserve"> слова «избирательной комиссией муниципального образования» </w:t>
      </w:r>
      <w:r w:rsidR="00B8110C"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«соответствующей комиссией референдума», слова «исполнительным органом государственной власти субъекта» </w:t>
      </w:r>
      <w:r w:rsidR="00B8110C"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«исполнительным органом субъекта»;</w:t>
      </w:r>
    </w:p>
    <w:p w:rsidR="00B8110C" w:rsidRPr="008D77BB" w:rsidRDefault="00B8110C"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7)</w:t>
      </w:r>
      <w:r w:rsidRPr="008D77BB">
        <w:rPr>
          <w:rFonts w:ascii="PT Astra Serif" w:hAnsi="PT Astra Serif" w:cs="PT Astra Serif"/>
          <w:sz w:val="26"/>
          <w:szCs w:val="26"/>
        </w:rPr>
        <w:t xml:space="preserve"> в части 2 статьи 23 </w:t>
      </w:r>
      <w:r w:rsidR="00B8110C" w:rsidRPr="008D77BB">
        <w:rPr>
          <w:rFonts w:ascii="PT Astra Serif" w:hAnsi="PT Astra Serif" w:cs="Times New Roman"/>
          <w:b/>
          <w:sz w:val="26"/>
          <w:szCs w:val="26"/>
        </w:rPr>
        <w:t xml:space="preserve">(для всех муниципальных образований) </w:t>
      </w:r>
      <w:r w:rsidRPr="008D77BB">
        <w:rPr>
          <w:rFonts w:ascii="PT Astra Serif" w:hAnsi="PT Astra Serif" w:cs="PT Astra Serif"/>
          <w:sz w:val="26"/>
          <w:szCs w:val="26"/>
        </w:rPr>
        <w:t xml:space="preserve">слова </w:t>
      </w:r>
      <w:r w:rsidR="00B8110C" w:rsidRPr="008D77BB">
        <w:rPr>
          <w:rFonts w:ascii="PT Astra Serif" w:hAnsi="PT Astra Serif" w:cs="PT Astra Serif"/>
          <w:sz w:val="26"/>
          <w:szCs w:val="26"/>
        </w:rPr>
        <w:t>«</w:t>
      </w:r>
      <w:r w:rsidRPr="008D77BB">
        <w:rPr>
          <w:rFonts w:ascii="PT Astra Serif" w:hAnsi="PT Astra Serif" w:cs="PT Astra Serif"/>
          <w:sz w:val="26"/>
          <w:szCs w:val="26"/>
        </w:rPr>
        <w:t>муниципального образования или</w:t>
      </w:r>
      <w:r w:rsidR="00B8110C"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B8110C"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словом </w:t>
      </w:r>
      <w:r w:rsidR="00B8110C" w:rsidRPr="008D77BB">
        <w:rPr>
          <w:rFonts w:ascii="PT Astra Serif" w:hAnsi="PT Astra Serif" w:cs="PT Astra Serif"/>
          <w:sz w:val="26"/>
          <w:szCs w:val="26"/>
        </w:rPr>
        <w:t>«</w:t>
      </w:r>
      <w:r w:rsidRPr="008D77BB">
        <w:rPr>
          <w:rFonts w:ascii="PT Astra Serif" w:hAnsi="PT Astra Serif" w:cs="PT Astra Serif"/>
          <w:sz w:val="26"/>
          <w:szCs w:val="26"/>
        </w:rPr>
        <w:t>или</w:t>
      </w:r>
      <w:r w:rsidR="00B8110C" w:rsidRPr="008D77BB">
        <w:rPr>
          <w:rFonts w:ascii="PT Astra Serif" w:hAnsi="PT Astra Serif" w:cs="PT Astra Serif"/>
          <w:sz w:val="26"/>
          <w:szCs w:val="26"/>
        </w:rPr>
        <w:t>»</w:t>
      </w:r>
      <w:r w:rsidRPr="008D77BB">
        <w:rPr>
          <w:rFonts w:ascii="PT Astra Serif" w:hAnsi="PT Astra Serif" w:cs="PT Astra Serif"/>
          <w:sz w:val="26"/>
          <w:szCs w:val="26"/>
        </w:rPr>
        <w:t>;</w:t>
      </w:r>
    </w:p>
    <w:p w:rsidR="00B8110C" w:rsidRPr="008D77BB" w:rsidRDefault="00B8110C"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8)</w:t>
      </w:r>
      <w:r w:rsidRPr="008D77BB">
        <w:rPr>
          <w:rFonts w:ascii="PT Astra Serif" w:hAnsi="PT Astra Serif" w:cs="PT Astra Serif"/>
          <w:sz w:val="26"/>
          <w:szCs w:val="26"/>
        </w:rPr>
        <w:t xml:space="preserve"> в части 5 статьи 34</w:t>
      </w:r>
      <w:r w:rsidR="00B8110C" w:rsidRPr="008D77BB">
        <w:rPr>
          <w:rFonts w:ascii="PT Astra Serif" w:hAnsi="PT Astra Serif" w:cs="PT Astra Serif"/>
          <w:sz w:val="26"/>
          <w:szCs w:val="26"/>
        </w:rPr>
        <w:t xml:space="preserve"> </w:t>
      </w:r>
      <w:r w:rsidR="00B8110C" w:rsidRPr="008D77BB">
        <w:rPr>
          <w:rFonts w:ascii="PT Astra Serif" w:hAnsi="PT Astra Serif" w:cs="Times New Roman"/>
          <w:b/>
          <w:sz w:val="26"/>
          <w:szCs w:val="26"/>
        </w:rPr>
        <w:t>(для всех муниципальных образований)</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а) абзац третий </w:t>
      </w:r>
      <w:r w:rsidR="00B8110C" w:rsidRPr="008D77BB">
        <w:rPr>
          <w:rFonts w:ascii="PT Astra Serif" w:hAnsi="PT Astra Serif" w:cs="PT Astra Serif"/>
          <w:sz w:val="26"/>
          <w:szCs w:val="26"/>
        </w:rPr>
        <w:t xml:space="preserve">излагается </w:t>
      </w:r>
      <w:r w:rsidRPr="008D77BB">
        <w:rPr>
          <w:rFonts w:ascii="PT Astra Serif" w:hAnsi="PT Astra Serif" w:cs="PT Astra Serif"/>
          <w:sz w:val="26"/>
          <w:szCs w:val="26"/>
        </w:rPr>
        <w:t>в следующей редакции:</w:t>
      </w:r>
    </w:p>
    <w:p w:rsidR="00413F49" w:rsidRPr="008D77BB" w:rsidRDefault="00B8110C" w:rsidP="00413F49">
      <w:pPr>
        <w:autoSpaceDE w:val="0"/>
        <w:autoSpaceDN w:val="0"/>
        <w:adjustRightInd w:val="0"/>
        <w:ind w:firstLine="540"/>
        <w:jc w:val="both"/>
        <w:rPr>
          <w:rFonts w:ascii="PT Astra Serif" w:hAnsi="PT Astra Serif" w:cs="PT Astra Serif"/>
          <w:sz w:val="26"/>
          <w:szCs w:val="26"/>
        </w:rPr>
      </w:pPr>
      <w:proofErr w:type="gramStart"/>
      <w:r w:rsidRPr="008D77BB">
        <w:rPr>
          <w:rFonts w:ascii="PT Astra Serif" w:hAnsi="PT Astra Serif" w:cs="PT Astra Serif"/>
          <w:sz w:val="26"/>
          <w:szCs w:val="26"/>
        </w:rPr>
        <w:t>«</w:t>
      </w:r>
      <w:r w:rsidR="00413F49" w:rsidRPr="008D77BB">
        <w:rPr>
          <w:rFonts w:ascii="PT Astra Serif" w:hAnsi="PT Astra Serif" w:cs="PT Astra Serif"/>
          <w:sz w:val="26"/>
          <w:szCs w:val="26"/>
        </w:rPr>
        <w:t>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порядке, установленном федеральным законом и принимаемым в</w:t>
      </w:r>
      <w:proofErr w:type="gramEnd"/>
      <w:r w:rsidR="00413F49" w:rsidRPr="008D77BB">
        <w:rPr>
          <w:rFonts w:ascii="PT Astra Serif" w:hAnsi="PT Astra Serif" w:cs="PT Astra Serif"/>
          <w:sz w:val="26"/>
          <w:szCs w:val="26"/>
        </w:rPr>
        <w:t xml:space="preserve"> </w:t>
      </w:r>
      <w:proofErr w:type="gramStart"/>
      <w:r w:rsidR="00413F49" w:rsidRPr="008D77BB">
        <w:rPr>
          <w:rFonts w:ascii="PT Astra Serif" w:hAnsi="PT Astra Serif" w:cs="PT Astra Serif"/>
          <w:sz w:val="26"/>
          <w:szCs w:val="26"/>
        </w:rPr>
        <w:t>соответствии</w:t>
      </w:r>
      <w:proofErr w:type="gramEnd"/>
      <w:r w:rsidR="00413F49" w:rsidRPr="008D77BB">
        <w:rPr>
          <w:rFonts w:ascii="PT Astra Serif" w:hAnsi="PT Astra Serif" w:cs="PT Astra Serif"/>
          <w:sz w:val="26"/>
          <w:szCs w:val="26"/>
        </w:rPr>
        <w:t xml:space="preserve"> с ним законом субъекта Российской Федерации о проведении местного референдума. </w:t>
      </w:r>
      <w:proofErr w:type="gramStart"/>
      <w:r w:rsidR="00413F49" w:rsidRPr="008D77BB">
        <w:rPr>
          <w:rFonts w:ascii="PT Astra Serif" w:hAnsi="PT Astra Serif" w:cs="PT Astra Serif"/>
          <w:sz w:val="26"/>
          <w:szCs w:val="26"/>
        </w:rPr>
        <w:t xml:space="preserve">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подписные листы в </w:t>
      </w:r>
      <w:r w:rsidR="00413F49" w:rsidRPr="008D77BB">
        <w:rPr>
          <w:rFonts w:ascii="PT Astra Serif" w:hAnsi="PT Astra Serif" w:cs="PT Astra Serif"/>
          <w:sz w:val="26"/>
          <w:szCs w:val="26"/>
        </w:rPr>
        <w:lastRenderedPageBreak/>
        <w:t>избирательную комиссию субъекта Российской Федерации в порядке и сроки, которые установлены федеральным законом и принимаемым в соответствии с ним законом субъекта Российской Федерации о проведении местного референдума.</w:t>
      </w:r>
      <w:proofErr w:type="gramEnd"/>
      <w:r w:rsidR="00413F49" w:rsidRPr="008D77BB">
        <w:rPr>
          <w:rFonts w:ascii="PT Astra Serif" w:hAnsi="PT Astra Serif" w:cs="PT Astra Serif"/>
          <w:sz w:val="26"/>
          <w:szCs w:val="26"/>
        </w:rPr>
        <w:t xml:space="preserve"> Проверку подлинности собранных подписей, назначение даты проведения местного референдума, а также иные предусмотренные настоящим Федеральным законом, другими федеральными законами и принимаемыми в соответствии с ними законами субъектов Российской Федерации полномочия осуществляет комиссия референдума, сформированная в соответствии с законодательством о выборах и референдумах. Полномочия местной администрации по материально-техническому обеспечению проведения местного референдума осуществляет исполнительный орган соответствующего субъекта Российской Федерации</w:t>
      </w:r>
      <w:proofErr w:type="gramStart"/>
      <w:r w:rsidR="00413F49" w:rsidRPr="008D77BB">
        <w:rPr>
          <w:rFonts w:ascii="PT Astra Serif" w:hAnsi="PT Astra Serif" w:cs="PT Astra Serif"/>
          <w:sz w:val="26"/>
          <w:szCs w:val="26"/>
        </w:rPr>
        <w:t>.</w:t>
      </w:r>
      <w:r w:rsidRPr="008D77BB">
        <w:rPr>
          <w:rFonts w:ascii="PT Astra Serif" w:hAnsi="PT Astra Serif" w:cs="PT Astra Serif"/>
          <w:sz w:val="26"/>
          <w:szCs w:val="26"/>
        </w:rPr>
        <w:t>»</w:t>
      </w:r>
      <w:r w:rsidR="00413F49" w:rsidRPr="008D77BB">
        <w:rPr>
          <w:rFonts w:ascii="PT Astra Serif" w:hAnsi="PT Astra Serif" w:cs="PT Astra Serif"/>
          <w:sz w:val="26"/>
          <w:szCs w:val="26"/>
        </w:rPr>
        <w:t>;</w:t>
      </w:r>
      <w:proofErr w:type="gramEnd"/>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б) абзац седьмой </w:t>
      </w:r>
      <w:r w:rsidR="00B8110C" w:rsidRPr="008D77BB">
        <w:rPr>
          <w:rFonts w:ascii="PT Astra Serif" w:hAnsi="PT Astra Serif" w:cs="PT Astra Serif"/>
          <w:sz w:val="26"/>
          <w:szCs w:val="26"/>
        </w:rPr>
        <w:t>излагается</w:t>
      </w:r>
      <w:r w:rsidRPr="008D77BB">
        <w:rPr>
          <w:rFonts w:ascii="PT Astra Serif" w:hAnsi="PT Astra Serif" w:cs="PT Astra Serif"/>
          <w:sz w:val="26"/>
          <w:szCs w:val="26"/>
        </w:rPr>
        <w:t xml:space="preserve"> в следующей редакции:</w:t>
      </w:r>
    </w:p>
    <w:p w:rsidR="00413F49" w:rsidRPr="008D77BB" w:rsidRDefault="00B8110C"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w:t>
      </w:r>
      <w:r w:rsidR="00413F49" w:rsidRPr="008D77BB">
        <w:rPr>
          <w:rFonts w:ascii="PT Astra Serif" w:hAnsi="PT Astra Serif" w:cs="PT Astra Serif"/>
          <w:sz w:val="26"/>
          <w:szCs w:val="26"/>
        </w:rPr>
        <w:t>Назначение выборов в представительный орган вновь образованного муниципального образования и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по проведению выборов осуществляет избирательная комиссия, сформированная в соответствии с законодательством о выборах и референдумах.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соответствующего субъекта Российской Федерации</w:t>
      </w:r>
      <w:proofErr w:type="gramStart"/>
      <w:r w:rsidR="00413F49" w:rsidRPr="008D77BB">
        <w:rPr>
          <w:rFonts w:ascii="PT Astra Serif" w:hAnsi="PT Astra Serif" w:cs="PT Astra Serif"/>
          <w:sz w:val="26"/>
          <w:szCs w:val="26"/>
        </w:rPr>
        <w:t>.</w:t>
      </w:r>
      <w:r w:rsidRPr="008D77BB">
        <w:rPr>
          <w:rFonts w:ascii="PT Astra Serif" w:hAnsi="PT Astra Serif" w:cs="PT Astra Serif"/>
          <w:sz w:val="26"/>
          <w:szCs w:val="26"/>
        </w:rPr>
        <w:t>»</w:t>
      </w:r>
      <w:r w:rsidR="00413F49" w:rsidRPr="008D77BB">
        <w:rPr>
          <w:rFonts w:ascii="PT Astra Serif" w:hAnsi="PT Astra Serif" w:cs="PT Astra Serif"/>
          <w:sz w:val="26"/>
          <w:szCs w:val="26"/>
        </w:rPr>
        <w:t>;</w:t>
      </w:r>
      <w:proofErr w:type="gramEnd"/>
    </w:p>
    <w:p w:rsidR="00B8110C" w:rsidRPr="008D77BB" w:rsidRDefault="00B8110C"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9)</w:t>
      </w:r>
      <w:r w:rsidRPr="008D77BB">
        <w:rPr>
          <w:rFonts w:ascii="PT Astra Serif" w:hAnsi="PT Astra Serif" w:cs="PT Astra Serif"/>
          <w:sz w:val="26"/>
          <w:szCs w:val="26"/>
        </w:rPr>
        <w:t xml:space="preserve"> часть 3.1 статьи 35 </w:t>
      </w:r>
      <w:r w:rsidR="00B8110C" w:rsidRPr="008D77BB">
        <w:rPr>
          <w:rFonts w:ascii="PT Astra Serif" w:hAnsi="PT Astra Serif" w:cs="Times New Roman"/>
          <w:b/>
          <w:sz w:val="26"/>
          <w:szCs w:val="26"/>
        </w:rPr>
        <w:t xml:space="preserve">(для всех муниципальных образований) </w:t>
      </w:r>
      <w:r w:rsidR="00A20874" w:rsidRPr="008D77BB">
        <w:rPr>
          <w:rFonts w:ascii="PT Astra Serif" w:hAnsi="PT Astra Serif" w:cs="PT Astra Serif"/>
          <w:sz w:val="26"/>
          <w:szCs w:val="26"/>
        </w:rPr>
        <w:t xml:space="preserve">излагается </w:t>
      </w:r>
      <w:r w:rsidRPr="008D77BB">
        <w:rPr>
          <w:rFonts w:ascii="PT Astra Serif" w:hAnsi="PT Astra Serif" w:cs="PT Astra Serif"/>
          <w:sz w:val="26"/>
          <w:szCs w:val="26"/>
        </w:rPr>
        <w:t>в следующей редакции:</w:t>
      </w:r>
    </w:p>
    <w:p w:rsidR="00413F49" w:rsidRPr="008D77BB" w:rsidRDefault="00B8110C"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w:t>
      </w:r>
      <w:r w:rsidR="00413F49" w:rsidRPr="008D77BB">
        <w:rPr>
          <w:rFonts w:ascii="PT Astra Serif" w:hAnsi="PT Astra Serif" w:cs="PT Astra Serif"/>
          <w:sz w:val="26"/>
          <w:szCs w:val="26"/>
        </w:rPr>
        <w:t>3.1. В случае</w:t>
      </w:r>
      <w:proofErr w:type="gramStart"/>
      <w:r w:rsidR="00413F49" w:rsidRPr="008D77BB">
        <w:rPr>
          <w:rFonts w:ascii="PT Astra Serif" w:hAnsi="PT Astra Serif" w:cs="PT Astra Serif"/>
          <w:sz w:val="26"/>
          <w:szCs w:val="26"/>
        </w:rPr>
        <w:t>,</w:t>
      </w:r>
      <w:proofErr w:type="gramEnd"/>
      <w:r w:rsidR="00413F49" w:rsidRPr="008D77BB">
        <w:rPr>
          <w:rFonts w:ascii="PT Astra Serif" w:hAnsi="PT Astra Serif" w:cs="PT Astra Serif"/>
          <w:sz w:val="26"/>
          <w:szCs w:val="26"/>
        </w:rPr>
        <w:t xml:space="preserve"> если в поселении, предусмотренном частью 3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w:t>
      </w:r>
      <w:proofErr w:type="gramStart"/>
      <w:r w:rsidR="00413F49" w:rsidRPr="008D77BB">
        <w:rPr>
          <w:rFonts w:ascii="PT Astra Serif" w:hAnsi="PT Astra Serif" w:cs="PT Astra Serif"/>
          <w:sz w:val="26"/>
          <w:szCs w:val="26"/>
        </w:rPr>
        <w:t>полномочий депутатов представительного органа поселения первого созыва</w:t>
      </w:r>
      <w:proofErr w:type="gramEnd"/>
      <w:r w:rsidR="00413F49" w:rsidRPr="008D77BB">
        <w:rPr>
          <w:rFonts w:ascii="PT Astra Serif" w:hAnsi="PT Astra Serif" w:cs="PT Astra Serif"/>
          <w:sz w:val="26"/>
          <w:szCs w:val="26"/>
        </w:rPr>
        <w:t xml:space="preserve"> устанавливаются законом субъекта Российской Федерации. Назначение выборов в представительный орган данного поселения и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по проведению выборов осуществляет избирательная комиссия, сформированная в соответствии с законодательством о выборах и референдумах</w:t>
      </w:r>
      <w:proofErr w:type="gramStart"/>
      <w:r w:rsidR="00413F49" w:rsidRPr="008D77BB">
        <w:rPr>
          <w:rFonts w:ascii="PT Astra Serif" w:hAnsi="PT Astra Serif" w:cs="PT Astra Serif"/>
          <w:sz w:val="26"/>
          <w:szCs w:val="26"/>
        </w:rPr>
        <w:t>.</w:t>
      </w:r>
      <w:r w:rsidRPr="008D77BB">
        <w:rPr>
          <w:rFonts w:ascii="PT Astra Serif" w:hAnsi="PT Astra Serif" w:cs="PT Astra Serif"/>
          <w:sz w:val="26"/>
          <w:szCs w:val="26"/>
        </w:rPr>
        <w:t>»</w:t>
      </w:r>
      <w:r w:rsidR="00413F49" w:rsidRPr="008D77BB">
        <w:rPr>
          <w:rFonts w:ascii="PT Astra Serif" w:hAnsi="PT Astra Serif" w:cs="PT Astra Serif"/>
          <w:sz w:val="26"/>
          <w:szCs w:val="26"/>
        </w:rPr>
        <w:t>;</w:t>
      </w:r>
      <w:proofErr w:type="gramEnd"/>
    </w:p>
    <w:p w:rsidR="00B8110C" w:rsidRPr="008D77BB" w:rsidRDefault="00B8110C" w:rsidP="00413F49">
      <w:pPr>
        <w:autoSpaceDE w:val="0"/>
        <w:autoSpaceDN w:val="0"/>
        <w:adjustRightInd w:val="0"/>
        <w:ind w:firstLine="540"/>
        <w:jc w:val="both"/>
        <w:rPr>
          <w:rFonts w:ascii="PT Astra Serif" w:hAnsi="PT Astra Serif" w:cs="PT Astra Serif"/>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10)</w:t>
      </w:r>
      <w:r w:rsidRPr="008D77BB">
        <w:rPr>
          <w:rFonts w:ascii="PT Astra Serif" w:hAnsi="PT Astra Serif" w:cs="PT Astra Serif"/>
          <w:sz w:val="26"/>
          <w:szCs w:val="26"/>
        </w:rPr>
        <w:t xml:space="preserve"> в статье 36</w:t>
      </w:r>
      <w:r w:rsidR="00A20874" w:rsidRPr="008D77BB">
        <w:rPr>
          <w:rFonts w:ascii="PT Astra Serif" w:hAnsi="PT Astra Serif" w:cs="PT Astra Serif"/>
          <w:sz w:val="26"/>
          <w:szCs w:val="26"/>
        </w:rPr>
        <w:t xml:space="preserve"> </w:t>
      </w:r>
      <w:r w:rsidR="00A20874" w:rsidRPr="008D77BB">
        <w:rPr>
          <w:rFonts w:ascii="PT Astra Serif" w:hAnsi="PT Astra Serif" w:cs="Times New Roman"/>
          <w:b/>
          <w:sz w:val="26"/>
          <w:szCs w:val="26"/>
        </w:rPr>
        <w:t>(для всех муниципальных образований)</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а) в части 2.1:</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абзаце четвертом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(руководителем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A20874" w:rsidRPr="008D77BB">
        <w:rPr>
          <w:rFonts w:ascii="PT Astra Serif" w:hAnsi="PT Astra Serif" w:cs="PT Astra Serif"/>
          <w:sz w:val="26"/>
          <w:szCs w:val="26"/>
        </w:rPr>
        <w:t>исключаются;</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lastRenderedPageBreak/>
        <w:t xml:space="preserve">в абзаце шестом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(руководителем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A20874"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б) в части 8.1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A20874"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в части 8.2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A20874"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A20874" w:rsidRPr="008D77BB" w:rsidRDefault="00A20874" w:rsidP="00413F49">
      <w:pPr>
        <w:autoSpaceDE w:val="0"/>
        <w:autoSpaceDN w:val="0"/>
        <w:adjustRightInd w:val="0"/>
        <w:ind w:firstLine="540"/>
        <w:jc w:val="both"/>
        <w:rPr>
          <w:rFonts w:ascii="PT Astra Serif" w:hAnsi="PT Astra Serif" w:cs="PT Astra Serif"/>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11)</w:t>
      </w:r>
      <w:r w:rsidRPr="008D77BB">
        <w:rPr>
          <w:rFonts w:ascii="PT Astra Serif" w:hAnsi="PT Astra Serif" w:cs="PT Astra Serif"/>
          <w:sz w:val="26"/>
          <w:szCs w:val="26"/>
        </w:rPr>
        <w:t xml:space="preserve"> в статье 37</w:t>
      </w:r>
      <w:r w:rsidR="00A20874" w:rsidRPr="008D77BB">
        <w:rPr>
          <w:rFonts w:ascii="PT Astra Serif" w:hAnsi="PT Astra Serif" w:cs="PT Astra Serif"/>
          <w:sz w:val="26"/>
          <w:szCs w:val="26"/>
        </w:rPr>
        <w:t xml:space="preserve"> </w:t>
      </w:r>
      <w:r w:rsidR="00A20874" w:rsidRPr="008D77BB">
        <w:rPr>
          <w:rFonts w:ascii="PT Astra Serif" w:hAnsi="PT Astra Serif" w:cs="Times New Roman"/>
          <w:b/>
          <w:sz w:val="26"/>
          <w:szCs w:val="26"/>
        </w:rPr>
        <w:t>(для всех муниципальных образований)</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а) в части 5:</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абзаце третьем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(руководителем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A20874"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абзаце пятом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(руководителем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A20874"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б) в пункте 2 части 11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A20874"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в части 11.1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A20874"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A20874" w:rsidRPr="008D77BB" w:rsidRDefault="00A20874"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12)</w:t>
      </w:r>
      <w:r w:rsidRPr="008D77BB">
        <w:rPr>
          <w:rFonts w:ascii="PT Astra Serif" w:hAnsi="PT Astra Serif" w:cs="PT Astra Serif"/>
          <w:sz w:val="26"/>
          <w:szCs w:val="26"/>
        </w:rPr>
        <w:t xml:space="preserve"> стать</w:t>
      </w:r>
      <w:r w:rsidR="00A20874" w:rsidRPr="008D77BB">
        <w:rPr>
          <w:rFonts w:ascii="PT Astra Serif" w:hAnsi="PT Astra Serif" w:cs="PT Astra Serif"/>
          <w:sz w:val="26"/>
          <w:szCs w:val="26"/>
        </w:rPr>
        <w:t>я</w:t>
      </w:r>
      <w:r w:rsidRPr="008D77BB">
        <w:rPr>
          <w:rFonts w:ascii="PT Astra Serif" w:hAnsi="PT Astra Serif" w:cs="PT Astra Serif"/>
          <w:sz w:val="26"/>
          <w:szCs w:val="26"/>
        </w:rPr>
        <w:t xml:space="preserve"> 39 </w:t>
      </w:r>
      <w:r w:rsidR="00A20874" w:rsidRPr="008D77BB">
        <w:rPr>
          <w:rFonts w:ascii="PT Astra Serif" w:hAnsi="PT Astra Serif" w:cs="Times New Roman"/>
          <w:b/>
          <w:sz w:val="26"/>
          <w:szCs w:val="26"/>
        </w:rPr>
        <w:t>(для всех муниципальных образований)</w:t>
      </w:r>
      <w:r w:rsidR="00A20874" w:rsidRPr="008D77BB">
        <w:rPr>
          <w:rFonts w:ascii="PT Astra Serif" w:hAnsi="PT Astra Serif" w:cs="PT Astra Serif"/>
          <w:sz w:val="26"/>
          <w:szCs w:val="26"/>
        </w:rPr>
        <w:t xml:space="preserve"> </w:t>
      </w:r>
      <w:r w:rsidRPr="008D77BB">
        <w:rPr>
          <w:rFonts w:ascii="PT Astra Serif" w:hAnsi="PT Astra Serif" w:cs="PT Astra Serif"/>
          <w:sz w:val="26"/>
          <w:szCs w:val="26"/>
        </w:rPr>
        <w:t>призна</w:t>
      </w:r>
      <w:r w:rsidR="00A20874" w:rsidRPr="008D77BB">
        <w:rPr>
          <w:rFonts w:ascii="PT Astra Serif" w:hAnsi="PT Astra Serif" w:cs="PT Astra Serif"/>
          <w:sz w:val="26"/>
          <w:szCs w:val="26"/>
        </w:rPr>
        <w:t>ется</w:t>
      </w:r>
      <w:r w:rsidRPr="008D77BB">
        <w:rPr>
          <w:rFonts w:ascii="PT Astra Serif" w:hAnsi="PT Astra Serif" w:cs="PT Astra Serif"/>
          <w:sz w:val="26"/>
          <w:szCs w:val="26"/>
        </w:rPr>
        <w:t xml:space="preserve"> утратившей силу;</w:t>
      </w:r>
    </w:p>
    <w:p w:rsidR="00A20874" w:rsidRPr="008D77BB" w:rsidRDefault="00A20874"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13)</w:t>
      </w:r>
      <w:r w:rsidRPr="008D77BB">
        <w:rPr>
          <w:rFonts w:ascii="PT Astra Serif" w:hAnsi="PT Astra Serif" w:cs="PT Astra Serif"/>
          <w:sz w:val="26"/>
          <w:szCs w:val="26"/>
        </w:rPr>
        <w:t xml:space="preserve"> в статье 40</w:t>
      </w:r>
      <w:r w:rsidR="00A20874" w:rsidRPr="008D77BB">
        <w:rPr>
          <w:rFonts w:ascii="PT Astra Serif" w:hAnsi="PT Astra Serif" w:cs="PT Astra Serif"/>
          <w:sz w:val="26"/>
          <w:szCs w:val="26"/>
        </w:rPr>
        <w:t xml:space="preserve"> </w:t>
      </w:r>
      <w:r w:rsidR="00A20874" w:rsidRPr="008D77BB">
        <w:rPr>
          <w:rFonts w:ascii="PT Astra Serif" w:hAnsi="PT Astra Serif" w:cs="Times New Roman"/>
          <w:b/>
          <w:sz w:val="26"/>
          <w:szCs w:val="26"/>
        </w:rPr>
        <w:t>(для всех муниципальных образований)</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а) в части 5.2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органов исполнительной власти субъекта</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замен</w:t>
      </w:r>
      <w:r w:rsidR="00A20874" w:rsidRPr="008D77BB">
        <w:rPr>
          <w:rFonts w:ascii="PT Astra Serif" w:hAnsi="PT Astra Serif" w:cs="PT Astra Serif"/>
          <w:sz w:val="26"/>
          <w:szCs w:val="26"/>
        </w:rPr>
        <w:t>я</w:t>
      </w:r>
      <w:r w:rsidR="00B37D40" w:rsidRPr="008D77BB">
        <w:rPr>
          <w:rFonts w:ascii="PT Astra Serif" w:hAnsi="PT Astra Serif" w:cs="PT Astra Serif"/>
          <w:sz w:val="26"/>
          <w:szCs w:val="26"/>
        </w:rPr>
        <w:t>ю</w:t>
      </w:r>
      <w:r w:rsidR="00A20874" w:rsidRPr="008D77BB">
        <w:rPr>
          <w:rFonts w:ascii="PT Astra Serif" w:hAnsi="PT Astra Serif" w:cs="PT Astra Serif"/>
          <w:sz w:val="26"/>
          <w:szCs w:val="26"/>
        </w:rPr>
        <w:t>тся</w:t>
      </w:r>
      <w:r w:rsidRPr="008D77BB">
        <w:rPr>
          <w:rFonts w:ascii="PT Astra Serif" w:hAnsi="PT Astra Serif" w:cs="PT Astra Serif"/>
          <w:sz w:val="26"/>
          <w:szCs w:val="26"/>
        </w:rPr>
        <w:t xml:space="preserve"> словами </w:t>
      </w:r>
      <w:r w:rsidR="00A20874" w:rsidRPr="008D77BB">
        <w:rPr>
          <w:rFonts w:ascii="PT Astra Serif" w:hAnsi="PT Astra Serif" w:cs="PT Astra Serif"/>
          <w:sz w:val="26"/>
          <w:szCs w:val="26"/>
        </w:rPr>
        <w:t>«</w:t>
      </w:r>
      <w:r w:rsidRPr="008D77BB">
        <w:rPr>
          <w:rFonts w:ascii="PT Astra Serif" w:hAnsi="PT Astra Serif" w:cs="PT Astra Serif"/>
          <w:sz w:val="26"/>
          <w:szCs w:val="26"/>
        </w:rPr>
        <w:t>исполнительных органов субъекта</w:t>
      </w:r>
      <w:r w:rsidR="00A20874" w:rsidRPr="008D77BB">
        <w:rPr>
          <w:rFonts w:ascii="PT Astra Serif" w:hAnsi="PT Astra Serif" w:cs="PT Astra Serif"/>
          <w:sz w:val="26"/>
          <w:szCs w:val="26"/>
        </w:rPr>
        <w:t>»</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б) в части 6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законодательных (представительных) органов государственной власти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B37D40"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A20874" w:rsidRPr="008D77BB">
        <w:rPr>
          <w:rFonts w:ascii="PT Astra Serif" w:hAnsi="PT Astra Serif" w:cs="PT Astra Serif"/>
          <w:sz w:val="26"/>
          <w:szCs w:val="26"/>
        </w:rPr>
        <w:t>«</w:t>
      </w:r>
      <w:r w:rsidRPr="008D77BB">
        <w:rPr>
          <w:rFonts w:ascii="PT Astra Serif" w:hAnsi="PT Astra Serif" w:cs="PT Astra Serif"/>
          <w:sz w:val="26"/>
          <w:szCs w:val="26"/>
        </w:rPr>
        <w:t>законодательных органов</w:t>
      </w:r>
      <w:r w:rsidR="00A20874" w:rsidRPr="008D77BB">
        <w:rPr>
          <w:rFonts w:ascii="PT Astra Serif" w:hAnsi="PT Astra Serif" w:cs="PT Astra Serif"/>
          <w:sz w:val="26"/>
          <w:szCs w:val="26"/>
        </w:rPr>
        <w:t>»</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в) в пункте 2 части 7:</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подпункте </w:t>
      </w:r>
      <w:r w:rsidR="00A20874" w:rsidRPr="008D77BB">
        <w:rPr>
          <w:rFonts w:ascii="PT Astra Serif" w:hAnsi="PT Astra Serif" w:cs="PT Astra Serif"/>
          <w:sz w:val="26"/>
          <w:szCs w:val="26"/>
        </w:rPr>
        <w:t>«</w:t>
      </w:r>
      <w:r w:rsidRPr="008D77BB">
        <w:rPr>
          <w:rFonts w:ascii="PT Astra Serif" w:hAnsi="PT Astra Serif" w:cs="PT Astra Serif"/>
          <w:sz w:val="26"/>
          <w:szCs w:val="26"/>
        </w:rPr>
        <w:t>а</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аппарате избирательной комиссии муниципального образования</w:t>
      </w:r>
      <w:proofErr w:type="gramStart"/>
      <w:r w:rsidRPr="008D77BB">
        <w:rPr>
          <w:rFonts w:ascii="PT Astra Serif" w:hAnsi="PT Astra Serif" w:cs="PT Astra Serif"/>
          <w:sz w:val="26"/>
          <w:szCs w:val="26"/>
        </w:rPr>
        <w:t>,</w:t>
      </w:r>
      <w:r w:rsidR="00A20874" w:rsidRPr="008D77BB">
        <w:rPr>
          <w:rFonts w:ascii="PT Astra Serif" w:hAnsi="PT Astra Serif" w:cs="PT Astra Serif"/>
          <w:sz w:val="26"/>
          <w:szCs w:val="26"/>
        </w:rPr>
        <w:t>»</w:t>
      </w:r>
      <w:proofErr w:type="gramEnd"/>
      <w:r w:rsidRPr="008D77BB">
        <w:rPr>
          <w:rFonts w:ascii="PT Astra Serif" w:hAnsi="PT Astra Serif" w:cs="PT Astra Serif"/>
          <w:sz w:val="26"/>
          <w:szCs w:val="26"/>
        </w:rPr>
        <w:t xml:space="preserve"> </w:t>
      </w:r>
      <w:r w:rsidR="00B37D40"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подпункте </w:t>
      </w:r>
      <w:r w:rsidR="00A20874" w:rsidRPr="008D77BB">
        <w:rPr>
          <w:rFonts w:ascii="PT Astra Serif" w:hAnsi="PT Astra Serif" w:cs="PT Astra Serif"/>
          <w:sz w:val="26"/>
          <w:szCs w:val="26"/>
        </w:rPr>
        <w:t>«</w:t>
      </w:r>
      <w:r w:rsidRPr="008D77BB">
        <w:rPr>
          <w:rFonts w:ascii="PT Astra Serif" w:hAnsi="PT Astra Serif" w:cs="PT Astra Serif"/>
          <w:sz w:val="26"/>
          <w:szCs w:val="26"/>
        </w:rPr>
        <w:t>б</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аппарате избирательной комиссии муниципального образования</w:t>
      </w:r>
      <w:proofErr w:type="gramStart"/>
      <w:r w:rsidRPr="008D77BB">
        <w:rPr>
          <w:rFonts w:ascii="PT Astra Serif" w:hAnsi="PT Astra Serif" w:cs="PT Astra Serif"/>
          <w:sz w:val="26"/>
          <w:szCs w:val="26"/>
        </w:rPr>
        <w:t>,</w:t>
      </w:r>
      <w:r w:rsidR="00A20874" w:rsidRPr="008D77BB">
        <w:rPr>
          <w:rFonts w:ascii="PT Astra Serif" w:hAnsi="PT Astra Serif" w:cs="PT Astra Serif"/>
          <w:sz w:val="26"/>
          <w:szCs w:val="26"/>
        </w:rPr>
        <w:t>»</w:t>
      </w:r>
      <w:proofErr w:type="gramEnd"/>
      <w:r w:rsidRPr="008D77BB">
        <w:rPr>
          <w:rFonts w:ascii="PT Astra Serif" w:hAnsi="PT Astra Serif" w:cs="PT Astra Serif"/>
          <w:sz w:val="26"/>
          <w:szCs w:val="26"/>
        </w:rPr>
        <w:t xml:space="preserve"> и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B37D40"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г) в части 7.2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д) в части 7.3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(руководитель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е) в абзаце втором части 11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A20874" w:rsidRPr="008D77BB" w:rsidRDefault="00A20874"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14)</w:t>
      </w:r>
      <w:r w:rsidRPr="008D77BB">
        <w:rPr>
          <w:rFonts w:ascii="PT Astra Serif" w:hAnsi="PT Astra Serif" w:cs="PT Astra Serif"/>
          <w:sz w:val="26"/>
          <w:szCs w:val="26"/>
        </w:rPr>
        <w:t xml:space="preserve"> в части 2 статьи 66</w:t>
      </w:r>
      <w:r w:rsidR="00211AED" w:rsidRPr="008D77BB">
        <w:rPr>
          <w:rFonts w:ascii="PT Astra Serif" w:hAnsi="PT Astra Serif" w:cs="PT Astra Serif"/>
          <w:sz w:val="26"/>
          <w:szCs w:val="26"/>
        </w:rPr>
        <w:t xml:space="preserve"> </w:t>
      </w:r>
      <w:r w:rsidR="00211AED" w:rsidRPr="008D77BB">
        <w:rPr>
          <w:rFonts w:ascii="PT Astra Serif" w:hAnsi="PT Astra Serif" w:cs="Times New Roman"/>
          <w:b/>
          <w:sz w:val="26"/>
          <w:szCs w:val="26"/>
        </w:rPr>
        <w:t>(для всех муниципальных образований)</w:t>
      </w:r>
      <w:r w:rsidRPr="008D77BB">
        <w:rPr>
          <w:rFonts w:ascii="PT Astra Serif" w:hAnsi="PT Astra Serif" w:cs="PT Astra Serif"/>
          <w:sz w:val="26"/>
          <w:szCs w:val="26"/>
        </w:rPr>
        <w:t xml:space="preserve">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органах исполнительной власти субъектов</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замен</w:t>
      </w:r>
      <w:r w:rsidR="00211AED" w:rsidRPr="008D77BB">
        <w:rPr>
          <w:rFonts w:ascii="PT Astra Serif" w:hAnsi="PT Astra Serif" w:cs="PT Astra Serif"/>
          <w:sz w:val="26"/>
          <w:szCs w:val="26"/>
        </w:rPr>
        <w:t>яются</w:t>
      </w:r>
      <w:r w:rsidRPr="008D77BB">
        <w:rPr>
          <w:rFonts w:ascii="PT Astra Serif" w:hAnsi="PT Astra Serif" w:cs="PT Astra Serif"/>
          <w:sz w:val="26"/>
          <w:szCs w:val="26"/>
        </w:rPr>
        <w:t xml:space="preserve"> словами </w:t>
      </w:r>
      <w:r w:rsidR="00A20874" w:rsidRPr="008D77BB">
        <w:rPr>
          <w:rFonts w:ascii="PT Astra Serif" w:hAnsi="PT Astra Serif" w:cs="PT Astra Serif"/>
          <w:sz w:val="26"/>
          <w:szCs w:val="26"/>
        </w:rPr>
        <w:t>«</w:t>
      </w:r>
      <w:r w:rsidRPr="008D77BB">
        <w:rPr>
          <w:rFonts w:ascii="PT Astra Serif" w:hAnsi="PT Astra Serif" w:cs="PT Astra Serif"/>
          <w:sz w:val="26"/>
          <w:szCs w:val="26"/>
        </w:rPr>
        <w:t>исполнительных органах субъектов</w:t>
      </w:r>
      <w:r w:rsidR="00A20874" w:rsidRPr="008D77BB">
        <w:rPr>
          <w:rFonts w:ascii="PT Astra Serif" w:hAnsi="PT Astra Serif" w:cs="PT Astra Serif"/>
          <w:sz w:val="26"/>
          <w:szCs w:val="26"/>
        </w:rPr>
        <w:t>»</w:t>
      </w:r>
      <w:r w:rsidRPr="008D77BB">
        <w:rPr>
          <w:rFonts w:ascii="PT Astra Serif" w:hAnsi="PT Astra Serif" w:cs="PT Astra Serif"/>
          <w:sz w:val="26"/>
          <w:szCs w:val="26"/>
        </w:rPr>
        <w:t>;</w:t>
      </w:r>
    </w:p>
    <w:p w:rsidR="00A20874" w:rsidRPr="008D77BB" w:rsidRDefault="00A20874"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15)</w:t>
      </w:r>
      <w:r w:rsidRPr="008D77BB">
        <w:rPr>
          <w:rFonts w:ascii="PT Astra Serif" w:hAnsi="PT Astra Serif" w:cs="PT Astra Serif"/>
          <w:sz w:val="26"/>
          <w:szCs w:val="26"/>
        </w:rPr>
        <w:t xml:space="preserve"> в статье 73</w:t>
      </w:r>
      <w:r w:rsidR="00211AED" w:rsidRPr="008D77BB">
        <w:rPr>
          <w:rFonts w:ascii="PT Astra Serif" w:hAnsi="PT Astra Serif" w:cs="PT Astra Serif"/>
          <w:sz w:val="26"/>
          <w:szCs w:val="26"/>
        </w:rPr>
        <w:t xml:space="preserve"> </w:t>
      </w:r>
      <w:r w:rsidR="00211AED" w:rsidRPr="008D77BB">
        <w:rPr>
          <w:rFonts w:ascii="PT Astra Serif" w:hAnsi="PT Astra Serif" w:cs="Times New Roman"/>
          <w:b/>
          <w:sz w:val="26"/>
          <w:szCs w:val="26"/>
        </w:rPr>
        <w:t>(для всех муниципальных образований)</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lastRenderedPageBreak/>
        <w:t xml:space="preserve">а) в части 1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(руководитель высшего исполнительного органа государственной власти субъекта Российской Федерации)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исключаются</w:t>
      </w:r>
      <w:r w:rsidRPr="008D77BB">
        <w:rPr>
          <w:rFonts w:ascii="PT Astra Serif" w:hAnsi="PT Astra Serif" w:cs="PT Astra Serif"/>
          <w:sz w:val="26"/>
          <w:szCs w:val="26"/>
        </w:rPr>
        <w:t xml:space="preserve">, слова </w:t>
      </w:r>
      <w:r w:rsidR="00A20874" w:rsidRPr="008D77BB">
        <w:rPr>
          <w:rFonts w:ascii="PT Astra Serif" w:hAnsi="PT Astra Serif" w:cs="PT Astra Serif"/>
          <w:sz w:val="26"/>
          <w:szCs w:val="26"/>
        </w:rPr>
        <w:t>«</w:t>
      </w:r>
      <w:r w:rsidRPr="008D77BB">
        <w:rPr>
          <w:rFonts w:ascii="PT Astra Serif" w:hAnsi="PT Astra Serif" w:cs="PT Astra Serif"/>
          <w:sz w:val="26"/>
          <w:szCs w:val="26"/>
        </w:rPr>
        <w:t>законодательный (представительный) орган государственной власти</w:t>
      </w:r>
      <w:r w:rsidR="00A20874"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A20874" w:rsidRPr="008D77BB">
        <w:rPr>
          <w:rFonts w:ascii="PT Astra Serif" w:hAnsi="PT Astra Serif" w:cs="PT Astra Serif"/>
          <w:sz w:val="26"/>
          <w:szCs w:val="26"/>
        </w:rPr>
        <w:t>«</w:t>
      </w:r>
      <w:r w:rsidRPr="008D77BB">
        <w:rPr>
          <w:rFonts w:ascii="PT Astra Serif" w:hAnsi="PT Astra Serif" w:cs="PT Astra Serif"/>
          <w:sz w:val="26"/>
          <w:szCs w:val="26"/>
        </w:rPr>
        <w:t>законодательный орган</w:t>
      </w:r>
      <w:r w:rsidR="00A20874" w:rsidRPr="008D77BB">
        <w:rPr>
          <w:rFonts w:ascii="PT Astra Serif" w:hAnsi="PT Astra Serif" w:cs="PT Astra Serif"/>
          <w:sz w:val="26"/>
          <w:szCs w:val="26"/>
        </w:rPr>
        <w:t>»</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б) в части 2.1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(руководитель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исключаются</w:t>
      </w:r>
      <w:r w:rsidRPr="008D77BB">
        <w:rPr>
          <w:rFonts w:ascii="PT Astra Serif" w:hAnsi="PT Astra Serif" w:cs="PT Astra Serif"/>
          <w:sz w:val="26"/>
          <w:szCs w:val="26"/>
        </w:rPr>
        <w:t xml:space="preserve">,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законодательный (представительный) орган государственной власти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211AED" w:rsidRPr="008D77BB">
        <w:rPr>
          <w:rFonts w:ascii="PT Astra Serif" w:hAnsi="PT Astra Serif" w:cs="PT Astra Serif"/>
          <w:sz w:val="26"/>
          <w:szCs w:val="26"/>
        </w:rPr>
        <w:t>«</w:t>
      </w:r>
      <w:r w:rsidRPr="008D77BB">
        <w:rPr>
          <w:rFonts w:ascii="PT Astra Serif" w:hAnsi="PT Astra Serif" w:cs="PT Astra Serif"/>
          <w:sz w:val="26"/>
          <w:szCs w:val="26"/>
        </w:rPr>
        <w:t>законодательный орган</w:t>
      </w:r>
      <w:r w:rsidR="00211AED" w:rsidRPr="008D77BB">
        <w:rPr>
          <w:rFonts w:ascii="PT Astra Serif" w:hAnsi="PT Astra Serif" w:cs="PT Astra Serif"/>
          <w:sz w:val="26"/>
          <w:szCs w:val="26"/>
        </w:rPr>
        <w:t>»</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в части 2.2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(руководитель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исключаются</w:t>
      </w:r>
      <w:r w:rsidRPr="008D77BB">
        <w:rPr>
          <w:rFonts w:ascii="PT Astra Serif" w:hAnsi="PT Astra Serif" w:cs="PT Astra Serif"/>
          <w:sz w:val="26"/>
          <w:szCs w:val="26"/>
        </w:rPr>
        <w:t xml:space="preserve">,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законодательный (представительный) орган государственной власти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211AED" w:rsidRPr="008D77BB">
        <w:rPr>
          <w:rFonts w:ascii="PT Astra Serif" w:hAnsi="PT Astra Serif" w:cs="PT Astra Serif"/>
          <w:sz w:val="26"/>
          <w:szCs w:val="26"/>
        </w:rPr>
        <w:t>«</w:t>
      </w:r>
      <w:r w:rsidRPr="008D77BB">
        <w:rPr>
          <w:rFonts w:ascii="PT Astra Serif" w:hAnsi="PT Astra Serif" w:cs="PT Astra Serif"/>
          <w:sz w:val="26"/>
          <w:szCs w:val="26"/>
        </w:rPr>
        <w:t>законодательный орган</w:t>
      </w:r>
      <w:r w:rsidR="00211AED" w:rsidRPr="008D77BB">
        <w:rPr>
          <w:rFonts w:ascii="PT Astra Serif" w:hAnsi="PT Astra Serif" w:cs="PT Astra Serif"/>
          <w:sz w:val="26"/>
          <w:szCs w:val="26"/>
        </w:rPr>
        <w:t>»</w:t>
      </w:r>
      <w:r w:rsidRPr="008D77BB">
        <w:rPr>
          <w:rFonts w:ascii="PT Astra Serif" w:hAnsi="PT Astra Serif" w:cs="PT Astra Serif"/>
          <w:sz w:val="26"/>
          <w:szCs w:val="26"/>
        </w:rPr>
        <w:t>;</w:t>
      </w:r>
    </w:p>
    <w:p w:rsidR="00A20874" w:rsidRPr="008D77BB" w:rsidRDefault="00A20874"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16)</w:t>
      </w:r>
      <w:r w:rsidRPr="008D77BB">
        <w:rPr>
          <w:rFonts w:ascii="PT Astra Serif" w:hAnsi="PT Astra Serif" w:cs="PT Astra Serif"/>
          <w:sz w:val="26"/>
          <w:szCs w:val="26"/>
        </w:rPr>
        <w:t xml:space="preserve"> в статье 74</w:t>
      </w:r>
      <w:r w:rsidR="00211AED" w:rsidRPr="008D77BB">
        <w:rPr>
          <w:rFonts w:ascii="PT Astra Serif" w:hAnsi="PT Astra Serif" w:cs="PT Astra Serif"/>
          <w:sz w:val="26"/>
          <w:szCs w:val="26"/>
        </w:rPr>
        <w:t xml:space="preserve"> </w:t>
      </w:r>
      <w:r w:rsidR="00211AED" w:rsidRPr="008D77BB">
        <w:rPr>
          <w:rFonts w:ascii="PT Astra Serif" w:hAnsi="PT Astra Serif" w:cs="Times New Roman"/>
          <w:b/>
          <w:sz w:val="26"/>
          <w:szCs w:val="26"/>
        </w:rPr>
        <w:t>(для всех муниципальных образований)</w:t>
      </w:r>
      <w:r w:rsidR="00211AED"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а) в абзаце первом части 1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(руководитель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б) в части 2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(руководитель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в) дополн</w:t>
      </w:r>
      <w:r w:rsidR="00211AED" w:rsidRPr="008D77BB">
        <w:rPr>
          <w:rFonts w:ascii="PT Astra Serif" w:hAnsi="PT Astra Serif" w:cs="PT Astra Serif"/>
          <w:sz w:val="26"/>
          <w:szCs w:val="26"/>
        </w:rPr>
        <w:t>яется</w:t>
      </w:r>
      <w:r w:rsidRPr="008D77BB">
        <w:rPr>
          <w:rFonts w:ascii="PT Astra Serif" w:hAnsi="PT Astra Serif" w:cs="PT Astra Serif"/>
          <w:sz w:val="26"/>
          <w:szCs w:val="26"/>
        </w:rPr>
        <w:t xml:space="preserve"> частями 2.1 и 2.2 следующего содержания:</w:t>
      </w:r>
    </w:p>
    <w:p w:rsidR="00413F49" w:rsidRPr="008D77BB" w:rsidRDefault="00211AED"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w:t>
      </w:r>
      <w:r w:rsidR="00413F49" w:rsidRPr="008D77BB">
        <w:rPr>
          <w:rFonts w:ascii="PT Astra Serif" w:hAnsi="PT Astra Serif" w:cs="PT Astra Serif"/>
          <w:sz w:val="26"/>
          <w:szCs w:val="26"/>
        </w:rPr>
        <w:t>2.1.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2.2. </w:t>
      </w:r>
      <w:proofErr w:type="gramStart"/>
      <w:r w:rsidRPr="008D77BB">
        <w:rPr>
          <w:rFonts w:ascii="PT Astra Serif" w:hAnsi="PT Astra Serif" w:cs="PT Astra Serif"/>
          <w:sz w:val="26"/>
          <w:szCs w:val="26"/>
        </w:rPr>
        <w:t>Высшее должностное лицо субъекта Российской Федерации вправе отрешить от должности главу муниципального образования, главу местной администрации в случае, если в течение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главе местной администрации в соответствии с частью 2.1 настоящей статьи главой муниципального образования, главой местной администрации не были приняты в пределах своих полномочий</w:t>
      </w:r>
      <w:proofErr w:type="gramEnd"/>
      <w:r w:rsidRPr="008D77BB">
        <w:rPr>
          <w:rFonts w:ascii="PT Astra Serif" w:hAnsi="PT Astra Serif" w:cs="PT Astra Serif"/>
          <w:sz w:val="26"/>
          <w:szCs w:val="26"/>
        </w:rPr>
        <w:t xml:space="preserve"> меры по устранению причин, послуживших основанием для вынесения предупреждения, объявления выговора</w:t>
      </w:r>
      <w:proofErr w:type="gramStart"/>
      <w:r w:rsidRPr="008D77BB">
        <w:rPr>
          <w:rFonts w:ascii="PT Astra Serif" w:hAnsi="PT Astra Serif" w:cs="PT Astra Serif"/>
          <w:sz w:val="26"/>
          <w:szCs w:val="26"/>
        </w:rPr>
        <w:t>.</w:t>
      </w:r>
      <w:r w:rsidR="00211AED" w:rsidRPr="008D77BB">
        <w:rPr>
          <w:rFonts w:ascii="PT Astra Serif" w:hAnsi="PT Astra Serif" w:cs="PT Astra Serif"/>
          <w:sz w:val="26"/>
          <w:szCs w:val="26"/>
        </w:rPr>
        <w:t>»</w:t>
      </w:r>
      <w:r w:rsidRPr="008D77BB">
        <w:rPr>
          <w:rFonts w:ascii="PT Astra Serif" w:hAnsi="PT Astra Serif" w:cs="PT Astra Serif"/>
          <w:sz w:val="26"/>
          <w:szCs w:val="26"/>
        </w:rPr>
        <w:t>;</w:t>
      </w:r>
      <w:proofErr w:type="gramEnd"/>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г) в абзаце первом части 3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(руководителем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211AED"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A20874" w:rsidRPr="008D77BB" w:rsidRDefault="00A20874" w:rsidP="00413F49">
      <w:pPr>
        <w:autoSpaceDE w:val="0"/>
        <w:autoSpaceDN w:val="0"/>
        <w:adjustRightInd w:val="0"/>
        <w:ind w:firstLine="540"/>
        <w:jc w:val="both"/>
        <w:rPr>
          <w:rFonts w:ascii="PT Astra Serif" w:hAnsi="PT Astra Serif" w:cs="PT Astra Serif"/>
          <w:b/>
          <w:sz w:val="26"/>
          <w:szCs w:val="26"/>
        </w:rPr>
      </w:pPr>
    </w:p>
    <w:p w:rsidR="00CB49B8" w:rsidRPr="008D77BB" w:rsidRDefault="00413F49" w:rsidP="00CB49B8">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17)</w:t>
      </w:r>
      <w:r w:rsidRPr="008D77BB">
        <w:rPr>
          <w:rFonts w:ascii="PT Astra Serif" w:hAnsi="PT Astra Serif" w:cs="PT Astra Serif"/>
          <w:sz w:val="26"/>
          <w:szCs w:val="26"/>
        </w:rPr>
        <w:t xml:space="preserve"> в статье 74.1</w:t>
      </w:r>
      <w:r w:rsidR="00CB49B8" w:rsidRPr="008D77BB">
        <w:rPr>
          <w:rFonts w:ascii="PT Astra Serif" w:hAnsi="PT Astra Serif" w:cs="Times New Roman"/>
          <w:b/>
          <w:sz w:val="26"/>
          <w:szCs w:val="26"/>
        </w:rPr>
        <w:t>(для всех муниципальных образований)</w:t>
      </w:r>
      <w:r w:rsidR="00CB49B8"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а) в части 1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б) часть 2 дополн</w:t>
      </w:r>
      <w:r w:rsidR="00CB49B8" w:rsidRPr="008D77BB">
        <w:rPr>
          <w:rFonts w:ascii="PT Astra Serif" w:hAnsi="PT Astra Serif" w:cs="PT Astra Serif"/>
          <w:sz w:val="26"/>
          <w:szCs w:val="26"/>
        </w:rPr>
        <w:t>яется</w:t>
      </w:r>
      <w:r w:rsidRPr="008D77BB">
        <w:rPr>
          <w:rFonts w:ascii="PT Astra Serif" w:hAnsi="PT Astra Serif" w:cs="PT Astra Serif"/>
          <w:sz w:val="26"/>
          <w:szCs w:val="26"/>
        </w:rPr>
        <w:t xml:space="preserve"> пунктом 6 следующего содержания:</w:t>
      </w:r>
    </w:p>
    <w:p w:rsidR="00413F49" w:rsidRPr="008D77BB" w:rsidRDefault="00211AED"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w:t>
      </w:r>
      <w:r w:rsidR="00413F49" w:rsidRPr="008D77BB">
        <w:rPr>
          <w:rFonts w:ascii="PT Astra Serif" w:hAnsi="PT Astra Serif" w:cs="PT Astra Serif"/>
          <w:sz w:val="26"/>
          <w:szCs w:val="26"/>
        </w:rPr>
        <w:t xml:space="preserve">6) </w:t>
      </w:r>
      <w:proofErr w:type="gramStart"/>
      <w:r w:rsidR="00413F49" w:rsidRPr="008D77BB">
        <w:rPr>
          <w:rFonts w:ascii="PT Astra Serif" w:hAnsi="PT Astra Serif" w:cs="PT Astra Serif"/>
          <w:sz w:val="26"/>
          <w:szCs w:val="26"/>
        </w:rPr>
        <w:t>систематическое</w:t>
      </w:r>
      <w:proofErr w:type="gramEnd"/>
      <w:r w:rsidR="00413F49" w:rsidRPr="008D77BB">
        <w:rPr>
          <w:rFonts w:ascii="PT Astra Serif" w:hAnsi="PT Astra Serif" w:cs="PT Astra Serif"/>
          <w:sz w:val="26"/>
          <w:szCs w:val="26"/>
        </w:rPr>
        <w:t xml:space="preserve"> </w:t>
      </w:r>
      <w:proofErr w:type="spellStart"/>
      <w:r w:rsidR="00413F49" w:rsidRPr="008D77BB">
        <w:rPr>
          <w:rFonts w:ascii="PT Astra Serif" w:hAnsi="PT Astra Serif" w:cs="PT Astra Serif"/>
          <w:sz w:val="26"/>
          <w:szCs w:val="26"/>
        </w:rPr>
        <w:t>недостижение</w:t>
      </w:r>
      <w:proofErr w:type="spellEnd"/>
      <w:r w:rsidR="00413F49" w:rsidRPr="008D77BB">
        <w:rPr>
          <w:rFonts w:ascii="PT Astra Serif" w:hAnsi="PT Astra Serif" w:cs="PT Astra Serif"/>
          <w:sz w:val="26"/>
          <w:szCs w:val="26"/>
        </w:rPr>
        <w:t xml:space="preserve"> показателей для оценки эффективности деятельности органов местного самоуправления.</w:t>
      </w:r>
      <w:r w:rsidRPr="008D77BB">
        <w:rPr>
          <w:rFonts w:ascii="PT Astra Serif" w:hAnsi="PT Astra Serif" w:cs="PT Astra Serif"/>
          <w:sz w:val="26"/>
          <w:szCs w:val="26"/>
        </w:rPr>
        <w:t>»</w:t>
      </w:r>
      <w:r w:rsidR="00413F49"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lastRenderedPageBreak/>
        <w:t xml:space="preserve">в) в части 3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(руководитель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г) в части 4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д) в части 5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е) в части 6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ж) в части 7 слова </w:t>
      </w:r>
      <w:r w:rsidR="00211AED"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211AED"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з) в пункте 1 части 13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и) в части 16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A20874" w:rsidRPr="008D77BB" w:rsidRDefault="00A20874" w:rsidP="00413F49">
      <w:pPr>
        <w:autoSpaceDE w:val="0"/>
        <w:autoSpaceDN w:val="0"/>
        <w:adjustRightInd w:val="0"/>
        <w:ind w:firstLine="540"/>
        <w:jc w:val="both"/>
        <w:rPr>
          <w:rFonts w:ascii="PT Astra Serif" w:hAnsi="PT Astra Serif" w:cs="PT Astra Serif"/>
          <w:b/>
          <w:sz w:val="26"/>
          <w:szCs w:val="26"/>
        </w:rPr>
      </w:pPr>
    </w:p>
    <w:p w:rsidR="00CB49B8" w:rsidRPr="008D77BB" w:rsidRDefault="00413F49" w:rsidP="00CB49B8">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18)</w:t>
      </w:r>
      <w:r w:rsidRPr="008D77BB">
        <w:rPr>
          <w:rFonts w:ascii="PT Astra Serif" w:hAnsi="PT Astra Serif" w:cs="PT Astra Serif"/>
          <w:sz w:val="26"/>
          <w:szCs w:val="26"/>
        </w:rPr>
        <w:t xml:space="preserve"> в статье 75</w:t>
      </w:r>
      <w:r w:rsidR="00CB49B8" w:rsidRPr="008D77BB">
        <w:rPr>
          <w:rFonts w:ascii="PT Astra Serif" w:hAnsi="PT Astra Serif" w:cs="PT Astra Serif"/>
          <w:sz w:val="26"/>
          <w:szCs w:val="26"/>
        </w:rPr>
        <w:t xml:space="preserve"> </w:t>
      </w:r>
      <w:r w:rsidR="00CB49B8" w:rsidRPr="008D77BB">
        <w:rPr>
          <w:rFonts w:ascii="PT Astra Serif" w:hAnsi="PT Astra Serif" w:cs="Times New Roman"/>
          <w:b/>
          <w:sz w:val="26"/>
          <w:szCs w:val="26"/>
        </w:rPr>
        <w:t>(для всех муниципальных образований)</w:t>
      </w:r>
      <w:r w:rsidR="00CB49B8"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а) в части 2:</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proofErr w:type="gramStart"/>
      <w:r w:rsidRPr="008D77BB">
        <w:rPr>
          <w:rFonts w:ascii="PT Astra Serif" w:hAnsi="PT Astra Serif" w:cs="PT Astra Serif"/>
          <w:sz w:val="26"/>
          <w:szCs w:val="26"/>
        </w:rPr>
        <w:t xml:space="preserve">в абзаце первом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исполнительными органами государственной власти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замен</w:t>
      </w:r>
      <w:r w:rsidR="00CB49B8" w:rsidRPr="008D77BB">
        <w:rPr>
          <w:rFonts w:ascii="PT Astra Serif" w:hAnsi="PT Astra Serif" w:cs="PT Astra Serif"/>
          <w:sz w:val="26"/>
          <w:szCs w:val="26"/>
        </w:rPr>
        <w:t>яются</w:t>
      </w:r>
      <w:r w:rsidRPr="008D77BB">
        <w:rPr>
          <w:rFonts w:ascii="PT Astra Serif" w:hAnsi="PT Astra Serif" w:cs="PT Astra Serif"/>
          <w:sz w:val="26"/>
          <w:szCs w:val="26"/>
        </w:rPr>
        <w:t xml:space="preserve"> словами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исполнительными органами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(руководителем высшего исполнительного органа государственной власти субъекта Российской Федерации)</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 xml:space="preserve">,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законодательного (представительного) органа государственной власти</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CB49B8" w:rsidRPr="008D77BB">
        <w:rPr>
          <w:rFonts w:ascii="PT Astra Serif" w:hAnsi="PT Astra Serif" w:cs="PT Astra Serif"/>
          <w:sz w:val="26"/>
          <w:szCs w:val="26"/>
        </w:rPr>
        <w:t>«</w:t>
      </w:r>
      <w:r w:rsidRPr="008D77BB">
        <w:rPr>
          <w:rFonts w:ascii="PT Astra Serif" w:hAnsi="PT Astra Serif" w:cs="PT Astra Serif"/>
          <w:sz w:val="26"/>
          <w:szCs w:val="26"/>
        </w:rPr>
        <w:t>законодательного органа</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roofErr w:type="gramEnd"/>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пункте 1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исполнительными органами государственной власти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исполнительными органами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пункте 2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исполнительных органов государственной власти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исполнительных органов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пункте 3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исполнительными органами государственной власти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исполнительными органами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пункте 4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исполнительными органами государственной власти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исполнительными органами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б) в части 4:</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абзаце первом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исключ</w:t>
      </w:r>
      <w:r w:rsidR="00CB49B8" w:rsidRPr="008D77BB">
        <w:rPr>
          <w:rFonts w:ascii="PT Astra Serif" w:hAnsi="PT Astra Serif" w:cs="PT Astra Serif"/>
          <w:sz w:val="26"/>
          <w:szCs w:val="26"/>
        </w:rPr>
        <w:t>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абзаце втором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(руководителя высшего исполнительного органа государственной власти субъекта Российской Федерации)</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исключаются</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абзаце третьем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высший исполнительный орган государственной власти</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CB49B8" w:rsidRPr="008D77BB">
        <w:rPr>
          <w:rFonts w:ascii="PT Astra Serif" w:hAnsi="PT Astra Serif" w:cs="PT Astra Serif"/>
          <w:sz w:val="26"/>
          <w:szCs w:val="26"/>
        </w:rPr>
        <w:t>«</w:t>
      </w:r>
      <w:r w:rsidRPr="008D77BB">
        <w:rPr>
          <w:rFonts w:ascii="PT Astra Serif" w:hAnsi="PT Astra Serif" w:cs="PT Astra Serif"/>
          <w:sz w:val="26"/>
          <w:szCs w:val="26"/>
        </w:rPr>
        <w:t>высший исполнительный орган</w:t>
      </w:r>
      <w:r w:rsidR="00CB49B8" w:rsidRPr="008D77BB">
        <w:rPr>
          <w:rFonts w:ascii="PT Astra Serif" w:hAnsi="PT Astra Serif" w:cs="PT Astra Serif"/>
          <w:sz w:val="26"/>
          <w:szCs w:val="26"/>
        </w:rPr>
        <w:t>»</w:t>
      </w:r>
      <w:r w:rsidRPr="008D77BB">
        <w:rPr>
          <w:rFonts w:ascii="PT Astra Serif" w:hAnsi="PT Astra Serif" w:cs="PT Astra Serif"/>
          <w:sz w:val="26"/>
          <w:szCs w:val="26"/>
        </w:rPr>
        <w:t>;</w:t>
      </w: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sz w:val="26"/>
          <w:szCs w:val="26"/>
        </w:rPr>
        <w:t xml:space="preserve">в) в части 5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органами исполнительной власти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исполнительными органами субъекта</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высшим исполнительным органом государственной власти</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 xml:space="preserve">заменяются </w:t>
      </w:r>
      <w:r w:rsidRPr="008D77BB">
        <w:rPr>
          <w:rFonts w:ascii="PT Astra Serif" w:hAnsi="PT Astra Serif" w:cs="PT Astra Serif"/>
          <w:sz w:val="26"/>
          <w:szCs w:val="26"/>
        </w:rPr>
        <w:t xml:space="preserve">словами </w:t>
      </w:r>
      <w:r w:rsidR="00CB49B8" w:rsidRPr="008D77BB">
        <w:rPr>
          <w:rFonts w:ascii="PT Astra Serif" w:hAnsi="PT Astra Serif" w:cs="PT Astra Serif"/>
          <w:sz w:val="26"/>
          <w:szCs w:val="26"/>
        </w:rPr>
        <w:t>«</w:t>
      </w:r>
      <w:r w:rsidRPr="008D77BB">
        <w:rPr>
          <w:rFonts w:ascii="PT Astra Serif" w:hAnsi="PT Astra Serif" w:cs="PT Astra Serif"/>
          <w:sz w:val="26"/>
          <w:szCs w:val="26"/>
        </w:rPr>
        <w:t>высшим исполнительным органом</w:t>
      </w:r>
      <w:r w:rsidR="00CB49B8" w:rsidRPr="008D77BB">
        <w:rPr>
          <w:rFonts w:ascii="PT Astra Serif" w:hAnsi="PT Astra Serif" w:cs="PT Astra Serif"/>
          <w:sz w:val="26"/>
          <w:szCs w:val="26"/>
        </w:rPr>
        <w:t>»</w:t>
      </w:r>
      <w:r w:rsidRPr="008D77BB">
        <w:rPr>
          <w:rFonts w:ascii="PT Astra Serif" w:hAnsi="PT Astra Serif" w:cs="PT Astra Serif"/>
          <w:sz w:val="26"/>
          <w:szCs w:val="26"/>
        </w:rPr>
        <w:t>;</w:t>
      </w:r>
    </w:p>
    <w:p w:rsidR="00A20874" w:rsidRPr="008D77BB" w:rsidRDefault="00A20874"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lastRenderedPageBreak/>
        <w:t>19)</w:t>
      </w:r>
      <w:r w:rsidRPr="008D77BB">
        <w:rPr>
          <w:rFonts w:ascii="PT Astra Serif" w:hAnsi="PT Astra Serif" w:cs="PT Astra Serif"/>
          <w:sz w:val="26"/>
          <w:szCs w:val="26"/>
        </w:rPr>
        <w:t xml:space="preserve"> в части 2 статьи 77 </w:t>
      </w:r>
      <w:r w:rsidR="00CB49B8" w:rsidRPr="008D77BB">
        <w:rPr>
          <w:rFonts w:ascii="PT Astra Serif" w:hAnsi="PT Astra Serif" w:cs="Times New Roman"/>
          <w:b/>
          <w:sz w:val="26"/>
          <w:szCs w:val="26"/>
        </w:rPr>
        <w:t xml:space="preserve">(для всех муниципальных образований) </w:t>
      </w:r>
      <w:r w:rsidRPr="008D77BB">
        <w:rPr>
          <w:rFonts w:ascii="PT Astra Serif" w:hAnsi="PT Astra Serif" w:cs="PT Astra Serif"/>
          <w:sz w:val="26"/>
          <w:szCs w:val="26"/>
        </w:rPr>
        <w:t xml:space="preserve">слова </w:t>
      </w:r>
      <w:r w:rsidR="00CB49B8" w:rsidRPr="008D77BB">
        <w:rPr>
          <w:rFonts w:ascii="PT Astra Serif" w:hAnsi="PT Astra Serif" w:cs="PT Astra Serif"/>
          <w:sz w:val="26"/>
          <w:szCs w:val="26"/>
        </w:rPr>
        <w:t>«</w:t>
      </w:r>
      <w:r w:rsidRPr="008D77BB">
        <w:rPr>
          <w:rFonts w:ascii="PT Astra Serif" w:hAnsi="PT Astra Serif" w:cs="PT Astra Serif"/>
          <w:sz w:val="26"/>
          <w:szCs w:val="26"/>
        </w:rPr>
        <w:t>органы исполнительной власти субъектов</w:t>
      </w:r>
      <w:r w:rsidR="00CB49B8" w:rsidRPr="008D77BB">
        <w:rPr>
          <w:rFonts w:ascii="PT Astra Serif" w:hAnsi="PT Astra Serif" w:cs="PT Astra Serif"/>
          <w:sz w:val="26"/>
          <w:szCs w:val="26"/>
        </w:rPr>
        <w:t>»</w:t>
      </w:r>
      <w:r w:rsidRPr="008D77BB">
        <w:rPr>
          <w:rFonts w:ascii="PT Astra Serif" w:hAnsi="PT Astra Serif" w:cs="PT Astra Serif"/>
          <w:sz w:val="26"/>
          <w:szCs w:val="26"/>
        </w:rPr>
        <w:t xml:space="preserve"> </w:t>
      </w:r>
      <w:r w:rsidR="00CB49B8" w:rsidRPr="008D77BB">
        <w:rPr>
          <w:rFonts w:ascii="PT Astra Serif" w:hAnsi="PT Astra Serif" w:cs="PT Astra Serif"/>
          <w:sz w:val="26"/>
          <w:szCs w:val="26"/>
        </w:rPr>
        <w:t>заменяются</w:t>
      </w:r>
      <w:r w:rsidRPr="008D77BB">
        <w:rPr>
          <w:rFonts w:ascii="PT Astra Serif" w:hAnsi="PT Astra Serif" w:cs="PT Astra Serif"/>
          <w:sz w:val="26"/>
          <w:szCs w:val="26"/>
        </w:rPr>
        <w:t xml:space="preserve"> словами </w:t>
      </w:r>
      <w:r w:rsidR="00CB49B8" w:rsidRPr="008D77BB">
        <w:rPr>
          <w:rFonts w:ascii="PT Astra Serif" w:hAnsi="PT Astra Serif" w:cs="PT Astra Serif"/>
          <w:sz w:val="26"/>
          <w:szCs w:val="26"/>
        </w:rPr>
        <w:t>«</w:t>
      </w:r>
      <w:r w:rsidRPr="008D77BB">
        <w:rPr>
          <w:rFonts w:ascii="PT Astra Serif" w:hAnsi="PT Astra Serif" w:cs="PT Astra Serif"/>
          <w:sz w:val="26"/>
          <w:szCs w:val="26"/>
        </w:rPr>
        <w:t>исполнительные органы субъектов</w:t>
      </w:r>
      <w:r w:rsidR="00CB49B8" w:rsidRPr="008D77BB">
        <w:rPr>
          <w:rFonts w:ascii="PT Astra Serif" w:hAnsi="PT Astra Serif" w:cs="PT Astra Serif"/>
          <w:sz w:val="26"/>
          <w:szCs w:val="26"/>
        </w:rPr>
        <w:t>»</w:t>
      </w:r>
      <w:r w:rsidRPr="008D77BB">
        <w:rPr>
          <w:rFonts w:ascii="PT Astra Serif" w:hAnsi="PT Astra Serif" w:cs="PT Astra Serif"/>
          <w:sz w:val="26"/>
          <w:szCs w:val="26"/>
        </w:rPr>
        <w:t>;</w:t>
      </w:r>
    </w:p>
    <w:p w:rsidR="00A20874" w:rsidRPr="008D77BB" w:rsidRDefault="00A20874" w:rsidP="00413F49">
      <w:pPr>
        <w:autoSpaceDE w:val="0"/>
        <w:autoSpaceDN w:val="0"/>
        <w:adjustRightInd w:val="0"/>
        <w:ind w:firstLine="540"/>
        <w:jc w:val="both"/>
        <w:rPr>
          <w:rFonts w:ascii="PT Astra Serif" w:hAnsi="PT Astra Serif" w:cs="PT Astra Serif"/>
          <w:b/>
          <w:sz w:val="26"/>
          <w:szCs w:val="26"/>
        </w:rPr>
      </w:pPr>
    </w:p>
    <w:p w:rsidR="00413F49" w:rsidRPr="008D77BB" w:rsidRDefault="00413F49" w:rsidP="00413F49">
      <w:pPr>
        <w:autoSpaceDE w:val="0"/>
        <w:autoSpaceDN w:val="0"/>
        <w:adjustRightInd w:val="0"/>
        <w:ind w:firstLine="540"/>
        <w:jc w:val="both"/>
        <w:rPr>
          <w:rFonts w:ascii="PT Astra Serif" w:hAnsi="PT Astra Serif" w:cs="PT Astra Serif"/>
          <w:sz w:val="26"/>
          <w:szCs w:val="26"/>
        </w:rPr>
      </w:pPr>
      <w:r w:rsidRPr="008D77BB">
        <w:rPr>
          <w:rFonts w:ascii="PT Astra Serif" w:hAnsi="PT Astra Serif" w:cs="PT Astra Serif"/>
          <w:b/>
          <w:sz w:val="26"/>
          <w:szCs w:val="26"/>
        </w:rPr>
        <w:t>2</w:t>
      </w:r>
      <w:r w:rsidR="00CB49B8" w:rsidRPr="008D77BB">
        <w:rPr>
          <w:rFonts w:ascii="PT Astra Serif" w:hAnsi="PT Astra Serif" w:cs="PT Astra Serif"/>
          <w:b/>
          <w:sz w:val="26"/>
          <w:szCs w:val="26"/>
        </w:rPr>
        <w:t>0</w:t>
      </w:r>
      <w:r w:rsidRPr="008D77BB">
        <w:rPr>
          <w:rFonts w:ascii="PT Astra Serif" w:hAnsi="PT Astra Serif" w:cs="PT Astra Serif"/>
          <w:b/>
          <w:sz w:val="26"/>
          <w:szCs w:val="26"/>
        </w:rPr>
        <w:t>)</w:t>
      </w:r>
      <w:r w:rsidRPr="008D77BB">
        <w:rPr>
          <w:rFonts w:ascii="PT Astra Serif" w:hAnsi="PT Astra Serif" w:cs="PT Astra Serif"/>
          <w:sz w:val="26"/>
          <w:szCs w:val="26"/>
        </w:rPr>
        <w:t xml:space="preserve"> абзацы шестой - одиннадцатый пункта 2 части 1 статьи 85 </w:t>
      </w:r>
      <w:r w:rsidR="00CB49B8" w:rsidRPr="008D77BB">
        <w:rPr>
          <w:rFonts w:ascii="PT Astra Serif" w:hAnsi="PT Astra Serif" w:cs="Times New Roman"/>
          <w:b/>
          <w:sz w:val="26"/>
          <w:szCs w:val="26"/>
        </w:rPr>
        <w:t xml:space="preserve">(для всех муниципальных образований) </w:t>
      </w:r>
      <w:r w:rsidR="00CB49B8" w:rsidRPr="008D77BB">
        <w:rPr>
          <w:rFonts w:ascii="PT Astra Serif" w:hAnsi="PT Astra Serif" w:cs="PT Astra Serif"/>
          <w:sz w:val="26"/>
          <w:szCs w:val="26"/>
        </w:rPr>
        <w:t>признаются</w:t>
      </w:r>
      <w:r w:rsidRPr="008D77BB">
        <w:rPr>
          <w:rFonts w:ascii="PT Astra Serif" w:hAnsi="PT Astra Serif" w:cs="PT Astra Serif"/>
          <w:sz w:val="26"/>
          <w:szCs w:val="26"/>
        </w:rPr>
        <w:t xml:space="preserve"> утратившими силу.</w:t>
      </w:r>
    </w:p>
    <w:p w:rsidR="00814757" w:rsidRDefault="00814757" w:rsidP="00814757">
      <w:pPr>
        <w:autoSpaceDE w:val="0"/>
        <w:autoSpaceDN w:val="0"/>
        <w:adjustRightInd w:val="0"/>
        <w:ind w:firstLine="709"/>
        <w:jc w:val="both"/>
        <w:rPr>
          <w:rFonts w:ascii="PT Astra Serif" w:hAnsi="PT Astra Serif" w:cs="Times New Roman"/>
          <w:sz w:val="26"/>
          <w:szCs w:val="26"/>
        </w:rPr>
      </w:pPr>
      <w:r>
        <w:rPr>
          <w:rFonts w:ascii="PT Astra Serif" w:hAnsi="PT Astra Serif" w:cs="Times New Roman"/>
          <w:sz w:val="26"/>
          <w:szCs w:val="26"/>
        </w:rPr>
        <w:t>Обращаем Ваше внимание, что при включении изменений указанных выше необходимо руководствоваться уставом муниципального образования и Федеральным законом № 131-ФЗ, а также необходимостью внесения конкретного изменения.</w:t>
      </w:r>
    </w:p>
    <w:p w:rsidR="00CB670D" w:rsidRPr="008D77BB" w:rsidRDefault="00CB670D" w:rsidP="00C60CFC">
      <w:pPr>
        <w:ind w:firstLine="709"/>
        <w:jc w:val="both"/>
        <w:rPr>
          <w:rFonts w:ascii="PT Astra Serif" w:hAnsi="PT Astra Serif" w:cs="Times New Roman"/>
          <w:sz w:val="26"/>
          <w:szCs w:val="26"/>
        </w:rPr>
      </w:pPr>
      <w:r w:rsidRPr="008D77BB">
        <w:rPr>
          <w:rFonts w:ascii="PT Astra Serif" w:hAnsi="PT Astra Serif" w:cs="Times New Roman"/>
          <w:sz w:val="26"/>
          <w:szCs w:val="26"/>
        </w:rPr>
        <w:t xml:space="preserve">В связи с </w:t>
      </w:r>
      <w:proofErr w:type="gramStart"/>
      <w:r w:rsidRPr="008D77BB">
        <w:rPr>
          <w:rFonts w:ascii="PT Astra Serif" w:hAnsi="PT Astra Serif" w:cs="Times New Roman"/>
          <w:sz w:val="26"/>
          <w:szCs w:val="26"/>
        </w:rPr>
        <w:t>вышеизложенным</w:t>
      </w:r>
      <w:proofErr w:type="gramEnd"/>
      <w:r w:rsidRPr="008D77BB">
        <w:rPr>
          <w:rFonts w:ascii="PT Astra Serif" w:hAnsi="PT Astra Serif" w:cs="Times New Roman"/>
          <w:sz w:val="26"/>
          <w:szCs w:val="26"/>
        </w:rPr>
        <w:t xml:space="preserve"> просим предоставить соответствующие муниципальные правовые акты о внесении изменений в Устав муниципального образования</w:t>
      </w:r>
      <w:r w:rsidR="000A2582" w:rsidRPr="008D77BB">
        <w:rPr>
          <w:rFonts w:ascii="PT Astra Serif" w:hAnsi="PT Astra Serif" w:cs="Times New Roman"/>
          <w:sz w:val="26"/>
          <w:szCs w:val="26"/>
        </w:rPr>
        <w:t>,</w:t>
      </w:r>
      <w:r w:rsidRPr="008D77BB">
        <w:rPr>
          <w:rFonts w:ascii="PT Astra Serif" w:hAnsi="PT Astra Serif" w:cs="Times New Roman"/>
          <w:sz w:val="26"/>
          <w:szCs w:val="26"/>
        </w:rPr>
        <w:t xml:space="preserve"> предварительно в виде проектов.</w:t>
      </w:r>
      <w:bookmarkStart w:id="0" w:name="_GoBack"/>
      <w:bookmarkEnd w:id="0"/>
    </w:p>
    <w:sectPr w:rsidR="00CB670D" w:rsidRPr="008D77BB" w:rsidSect="005338EA">
      <w:headerReference w:type="default" r:id="rId8"/>
      <w:pgSz w:w="11906" w:h="16838"/>
      <w:pgMar w:top="1418" w:right="1418" w:bottom="170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9B8" w:rsidRDefault="00CB49B8" w:rsidP="005338EA">
      <w:r>
        <w:separator/>
      </w:r>
    </w:p>
  </w:endnote>
  <w:endnote w:type="continuationSeparator" w:id="0">
    <w:p w:rsidR="00CB49B8" w:rsidRDefault="00CB49B8" w:rsidP="00533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9B8" w:rsidRDefault="00CB49B8" w:rsidP="005338EA">
      <w:r>
        <w:separator/>
      </w:r>
    </w:p>
  </w:footnote>
  <w:footnote w:type="continuationSeparator" w:id="0">
    <w:p w:rsidR="00CB49B8" w:rsidRDefault="00CB49B8" w:rsidP="005338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24953"/>
      <w:docPartObj>
        <w:docPartGallery w:val="Page Numbers (Top of Page)"/>
        <w:docPartUnique/>
      </w:docPartObj>
    </w:sdtPr>
    <w:sdtEndPr>
      <w:rPr>
        <w:rFonts w:ascii="Times New Roman" w:hAnsi="Times New Roman" w:cs="Times New Roman"/>
        <w:sz w:val="26"/>
        <w:szCs w:val="26"/>
      </w:rPr>
    </w:sdtEndPr>
    <w:sdtContent>
      <w:p w:rsidR="00CB49B8" w:rsidRPr="005338EA" w:rsidRDefault="00CB49B8">
        <w:pPr>
          <w:pStyle w:val="a3"/>
          <w:jc w:val="center"/>
          <w:rPr>
            <w:rFonts w:ascii="Times New Roman" w:hAnsi="Times New Roman" w:cs="Times New Roman"/>
            <w:sz w:val="26"/>
            <w:szCs w:val="26"/>
          </w:rPr>
        </w:pPr>
        <w:r w:rsidRPr="005338EA">
          <w:rPr>
            <w:rFonts w:ascii="Times New Roman" w:hAnsi="Times New Roman" w:cs="Times New Roman"/>
            <w:sz w:val="26"/>
            <w:szCs w:val="26"/>
          </w:rPr>
          <w:fldChar w:fldCharType="begin"/>
        </w:r>
        <w:r w:rsidRPr="005338EA">
          <w:rPr>
            <w:rFonts w:ascii="Times New Roman" w:hAnsi="Times New Roman" w:cs="Times New Roman"/>
            <w:sz w:val="26"/>
            <w:szCs w:val="26"/>
          </w:rPr>
          <w:instrText xml:space="preserve"> PAGE   \* MERGEFORMAT </w:instrText>
        </w:r>
        <w:r w:rsidRPr="005338EA">
          <w:rPr>
            <w:rFonts w:ascii="Times New Roman" w:hAnsi="Times New Roman" w:cs="Times New Roman"/>
            <w:sz w:val="26"/>
            <w:szCs w:val="26"/>
          </w:rPr>
          <w:fldChar w:fldCharType="separate"/>
        </w:r>
        <w:r w:rsidR="00170EFB">
          <w:rPr>
            <w:rFonts w:ascii="Times New Roman" w:hAnsi="Times New Roman" w:cs="Times New Roman"/>
            <w:noProof/>
            <w:sz w:val="26"/>
            <w:szCs w:val="26"/>
          </w:rPr>
          <w:t>7</w:t>
        </w:r>
        <w:r w:rsidRPr="005338EA">
          <w:rPr>
            <w:rFonts w:ascii="Times New Roman" w:hAnsi="Times New Roman" w:cs="Times New Roman"/>
            <w:sz w:val="26"/>
            <w:szCs w:val="26"/>
          </w:rPr>
          <w:fldChar w:fldCharType="end"/>
        </w:r>
      </w:p>
    </w:sdtContent>
  </w:sdt>
  <w:p w:rsidR="00CB49B8" w:rsidRDefault="00CB49B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134"/>
    <w:rsid w:val="00010C47"/>
    <w:rsid w:val="00014F28"/>
    <w:rsid w:val="0002437E"/>
    <w:rsid w:val="00083ADF"/>
    <w:rsid w:val="000A2582"/>
    <w:rsid w:val="000A7894"/>
    <w:rsid w:val="000C555F"/>
    <w:rsid w:val="000E1318"/>
    <w:rsid w:val="000F3B83"/>
    <w:rsid w:val="000F728F"/>
    <w:rsid w:val="0010752B"/>
    <w:rsid w:val="0011437A"/>
    <w:rsid w:val="00162DC4"/>
    <w:rsid w:val="00170EFB"/>
    <w:rsid w:val="0018472B"/>
    <w:rsid w:val="001A1564"/>
    <w:rsid w:val="001A55AF"/>
    <w:rsid w:val="001B1C02"/>
    <w:rsid w:val="001C7E8D"/>
    <w:rsid w:val="001E33D8"/>
    <w:rsid w:val="001F3E93"/>
    <w:rsid w:val="00211AED"/>
    <w:rsid w:val="00224F93"/>
    <w:rsid w:val="00227B08"/>
    <w:rsid w:val="00264CCB"/>
    <w:rsid w:val="00275434"/>
    <w:rsid w:val="002C685D"/>
    <w:rsid w:val="002D4105"/>
    <w:rsid w:val="002F2DEC"/>
    <w:rsid w:val="003105F4"/>
    <w:rsid w:val="0031140A"/>
    <w:rsid w:val="003229FD"/>
    <w:rsid w:val="0034747D"/>
    <w:rsid w:val="00347AD9"/>
    <w:rsid w:val="00360C10"/>
    <w:rsid w:val="003A5C8F"/>
    <w:rsid w:val="003C3352"/>
    <w:rsid w:val="003C37C1"/>
    <w:rsid w:val="00413F49"/>
    <w:rsid w:val="00416A0E"/>
    <w:rsid w:val="00431692"/>
    <w:rsid w:val="00442855"/>
    <w:rsid w:val="004B2C60"/>
    <w:rsid w:val="004B3B6E"/>
    <w:rsid w:val="004E47CC"/>
    <w:rsid w:val="004E5C2D"/>
    <w:rsid w:val="005127CE"/>
    <w:rsid w:val="00516D85"/>
    <w:rsid w:val="00521F82"/>
    <w:rsid w:val="005303D0"/>
    <w:rsid w:val="005338EA"/>
    <w:rsid w:val="005755B7"/>
    <w:rsid w:val="005955BE"/>
    <w:rsid w:val="005959FA"/>
    <w:rsid w:val="005D0019"/>
    <w:rsid w:val="005F5A11"/>
    <w:rsid w:val="00610A17"/>
    <w:rsid w:val="0061310E"/>
    <w:rsid w:val="006163D5"/>
    <w:rsid w:val="00623C45"/>
    <w:rsid w:val="006451F7"/>
    <w:rsid w:val="00656FD0"/>
    <w:rsid w:val="00682B1D"/>
    <w:rsid w:val="006A69EC"/>
    <w:rsid w:val="006B1211"/>
    <w:rsid w:val="006B6FFF"/>
    <w:rsid w:val="006E0286"/>
    <w:rsid w:val="006F33E1"/>
    <w:rsid w:val="00713BA3"/>
    <w:rsid w:val="00721EE7"/>
    <w:rsid w:val="00725537"/>
    <w:rsid w:val="00727B55"/>
    <w:rsid w:val="00766E6A"/>
    <w:rsid w:val="0077393E"/>
    <w:rsid w:val="007759E3"/>
    <w:rsid w:val="0078623B"/>
    <w:rsid w:val="007A207D"/>
    <w:rsid w:val="007B5BD0"/>
    <w:rsid w:val="00803626"/>
    <w:rsid w:val="00814757"/>
    <w:rsid w:val="00820EA9"/>
    <w:rsid w:val="00825B6C"/>
    <w:rsid w:val="008777C0"/>
    <w:rsid w:val="008B3EAE"/>
    <w:rsid w:val="008D77BB"/>
    <w:rsid w:val="00941EA5"/>
    <w:rsid w:val="0094420D"/>
    <w:rsid w:val="009527E0"/>
    <w:rsid w:val="00954588"/>
    <w:rsid w:val="00962F9F"/>
    <w:rsid w:val="00977D15"/>
    <w:rsid w:val="009836D5"/>
    <w:rsid w:val="009840C6"/>
    <w:rsid w:val="009879AC"/>
    <w:rsid w:val="00991448"/>
    <w:rsid w:val="00993CC5"/>
    <w:rsid w:val="009B2810"/>
    <w:rsid w:val="009C2D13"/>
    <w:rsid w:val="009C4692"/>
    <w:rsid w:val="009D15C7"/>
    <w:rsid w:val="009D39F3"/>
    <w:rsid w:val="009F4B2E"/>
    <w:rsid w:val="009F549A"/>
    <w:rsid w:val="00A04A3A"/>
    <w:rsid w:val="00A0657C"/>
    <w:rsid w:val="00A12F62"/>
    <w:rsid w:val="00A20874"/>
    <w:rsid w:val="00A4442D"/>
    <w:rsid w:val="00A63507"/>
    <w:rsid w:val="00A75E59"/>
    <w:rsid w:val="00A800D7"/>
    <w:rsid w:val="00AB6DB1"/>
    <w:rsid w:val="00AE0AE7"/>
    <w:rsid w:val="00B05830"/>
    <w:rsid w:val="00B10610"/>
    <w:rsid w:val="00B31C92"/>
    <w:rsid w:val="00B37D40"/>
    <w:rsid w:val="00B44795"/>
    <w:rsid w:val="00B74CBA"/>
    <w:rsid w:val="00B75117"/>
    <w:rsid w:val="00B8110C"/>
    <w:rsid w:val="00BB5134"/>
    <w:rsid w:val="00BC73EB"/>
    <w:rsid w:val="00BD0923"/>
    <w:rsid w:val="00BF008C"/>
    <w:rsid w:val="00C172DE"/>
    <w:rsid w:val="00C31697"/>
    <w:rsid w:val="00C4786F"/>
    <w:rsid w:val="00C60CFC"/>
    <w:rsid w:val="00C8588B"/>
    <w:rsid w:val="00C874D7"/>
    <w:rsid w:val="00C91B63"/>
    <w:rsid w:val="00CB49B8"/>
    <w:rsid w:val="00CB670D"/>
    <w:rsid w:val="00CC0E14"/>
    <w:rsid w:val="00CE44B8"/>
    <w:rsid w:val="00CE4515"/>
    <w:rsid w:val="00D13A7E"/>
    <w:rsid w:val="00D37B4C"/>
    <w:rsid w:val="00D8549B"/>
    <w:rsid w:val="00DF7392"/>
    <w:rsid w:val="00E03DC5"/>
    <w:rsid w:val="00E07505"/>
    <w:rsid w:val="00E24368"/>
    <w:rsid w:val="00E4043B"/>
    <w:rsid w:val="00E44777"/>
    <w:rsid w:val="00EA1F61"/>
    <w:rsid w:val="00EA2A8A"/>
    <w:rsid w:val="00EA2C40"/>
    <w:rsid w:val="00EB10BB"/>
    <w:rsid w:val="00EB1E42"/>
    <w:rsid w:val="00EB2965"/>
    <w:rsid w:val="00EB30EC"/>
    <w:rsid w:val="00EC0095"/>
    <w:rsid w:val="00ED32CC"/>
    <w:rsid w:val="00EE480E"/>
    <w:rsid w:val="00EF077A"/>
    <w:rsid w:val="00EF6C4C"/>
    <w:rsid w:val="00F05DD5"/>
    <w:rsid w:val="00F24498"/>
    <w:rsid w:val="00F326C9"/>
    <w:rsid w:val="00F41806"/>
    <w:rsid w:val="00F449A3"/>
    <w:rsid w:val="00F77B39"/>
    <w:rsid w:val="00FA3C1B"/>
    <w:rsid w:val="00FB2B93"/>
    <w:rsid w:val="00FE1197"/>
    <w:rsid w:val="00FF24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6"/>
        <w:szCs w:val="26"/>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134"/>
    <w:pPr>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38EA"/>
    <w:pPr>
      <w:tabs>
        <w:tab w:val="center" w:pos="4677"/>
        <w:tab w:val="right" w:pos="9355"/>
      </w:tabs>
    </w:pPr>
  </w:style>
  <w:style w:type="character" w:customStyle="1" w:styleId="a4">
    <w:name w:val="Верхний колонтитул Знак"/>
    <w:basedOn w:val="a0"/>
    <w:link w:val="a3"/>
    <w:uiPriority w:val="99"/>
    <w:rsid w:val="005338EA"/>
    <w:rPr>
      <w:rFonts w:asciiTheme="minorHAnsi" w:hAnsiTheme="minorHAnsi" w:cstheme="minorBidi"/>
      <w:sz w:val="22"/>
      <w:szCs w:val="22"/>
    </w:rPr>
  </w:style>
  <w:style w:type="paragraph" w:styleId="a5">
    <w:name w:val="footer"/>
    <w:basedOn w:val="a"/>
    <w:link w:val="a6"/>
    <w:uiPriority w:val="99"/>
    <w:semiHidden/>
    <w:unhideWhenUsed/>
    <w:rsid w:val="005338EA"/>
    <w:pPr>
      <w:tabs>
        <w:tab w:val="center" w:pos="4677"/>
        <w:tab w:val="right" w:pos="9355"/>
      </w:tabs>
    </w:pPr>
  </w:style>
  <w:style w:type="character" w:customStyle="1" w:styleId="a6">
    <w:name w:val="Нижний колонтитул Знак"/>
    <w:basedOn w:val="a0"/>
    <w:link w:val="a5"/>
    <w:uiPriority w:val="99"/>
    <w:semiHidden/>
    <w:rsid w:val="005338EA"/>
    <w:rPr>
      <w:rFonts w:asciiTheme="minorHAnsi" w:hAnsiTheme="minorHAnsi" w:cstheme="minorBidi"/>
      <w:sz w:val="22"/>
      <w:szCs w:val="22"/>
    </w:rPr>
  </w:style>
  <w:style w:type="paragraph" w:styleId="a7">
    <w:name w:val="Balloon Text"/>
    <w:basedOn w:val="a"/>
    <w:link w:val="a8"/>
    <w:uiPriority w:val="99"/>
    <w:semiHidden/>
    <w:unhideWhenUsed/>
    <w:rsid w:val="006B6FFF"/>
    <w:rPr>
      <w:rFonts w:ascii="Tahoma" w:hAnsi="Tahoma" w:cs="Tahoma"/>
      <w:sz w:val="16"/>
      <w:szCs w:val="16"/>
    </w:rPr>
  </w:style>
  <w:style w:type="character" w:customStyle="1" w:styleId="a8">
    <w:name w:val="Текст выноски Знак"/>
    <w:basedOn w:val="a0"/>
    <w:link w:val="a7"/>
    <w:uiPriority w:val="99"/>
    <w:semiHidden/>
    <w:rsid w:val="006B6FFF"/>
    <w:rPr>
      <w:rFonts w:ascii="Tahoma" w:hAnsi="Tahoma" w:cs="Tahoma"/>
      <w:sz w:val="16"/>
      <w:szCs w:val="16"/>
    </w:rPr>
  </w:style>
  <w:style w:type="character" w:customStyle="1" w:styleId="1">
    <w:name w:val="Гиперссылка1"/>
    <w:basedOn w:val="a0"/>
    <w:rsid w:val="0031140A"/>
  </w:style>
  <w:style w:type="paragraph" w:styleId="2">
    <w:name w:val="Body Text 2"/>
    <w:basedOn w:val="a"/>
    <w:link w:val="20"/>
    <w:semiHidden/>
    <w:unhideWhenUsed/>
    <w:rsid w:val="005127CE"/>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semiHidden/>
    <w:rsid w:val="005127CE"/>
    <w:rPr>
      <w:rFonts w:eastAsia="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6"/>
        <w:szCs w:val="26"/>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134"/>
    <w:pPr>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38EA"/>
    <w:pPr>
      <w:tabs>
        <w:tab w:val="center" w:pos="4677"/>
        <w:tab w:val="right" w:pos="9355"/>
      </w:tabs>
    </w:pPr>
  </w:style>
  <w:style w:type="character" w:customStyle="1" w:styleId="a4">
    <w:name w:val="Верхний колонтитул Знак"/>
    <w:basedOn w:val="a0"/>
    <w:link w:val="a3"/>
    <w:uiPriority w:val="99"/>
    <w:rsid w:val="005338EA"/>
    <w:rPr>
      <w:rFonts w:asciiTheme="minorHAnsi" w:hAnsiTheme="minorHAnsi" w:cstheme="minorBidi"/>
      <w:sz w:val="22"/>
      <w:szCs w:val="22"/>
    </w:rPr>
  </w:style>
  <w:style w:type="paragraph" w:styleId="a5">
    <w:name w:val="footer"/>
    <w:basedOn w:val="a"/>
    <w:link w:val="a6"/>
    <w:uiPriority w:val="99"/>
    <w:semiHidden/>
    <w:unhideWhenUsed/>
    <w:rsid w:val="005338EA"/>
    <w:pPr>
      <w:tabs>
        <w:tab w:val="center" w:pos="4677"/>
        <w:tab w:val="right" w:pos="9355"/>
      </w:tabs>
    </w:pPr>
  </w:style>
  <w:style w:type="character" w:customStyle="1" w:styleId="a6">
    <w:name w:val="Нижний колонтитул Знак"/>
    <w:basedOn w:val="a0"/>
    <w:link w:val="a5"/>
    <w:uiPriority w:val="99"/>
    <w:semiHidden/>
    <w:rsid w:val="005338EA"/>
    <w:rPr>
      <w:rFonts w:asciiTheme="minorHAnsi" w:hAnsiTheme="minorHAnsi" w:cstheme="minorBidi"/>
      <w:sz w:val="22"/>
      <w:szCs w:val="22"/>
    </w:rPr>
  </w:style>
  <w:style w:type="paragraph" w:styleId="a7">
    <w:name w:val="Balloon Text"/>
    <w:basedOn w:val="a"/>
    <w:link w:val="a8"/>
    <w:uiPriority w:val="99"/>
    <w:semiHidden/>
    <w:unhideWhenUsed/>
    <w:rsid w:val="006B6FFF"/>
    <w:rPr>
      <w:rFonts w:ascii="Tahoma" w:hAnsi="Tahoma" w:cs="Tahoma"/>
      <w:sz w:val="16"/>
      <w:szCs w:val="16"/>
    </w:rPr>
  </w:style>
  <w:style w:type="character" w:customStyle="1" w:styleId="a8">
    <w:name w:val="Текст выноски Знак"/>
    <w:basedOn w:val="a0"/>
    <w:link w:val="a7"/>
    <w:uiPriority w:val="99"/>
    <w:semiHidden/>
    <w:rsid w:val="006B6FFF"/>
    <w:rPr>
      <w:rFonts w:ascii="Tahoma" w:hAnsi="Tahoma" w:cs="Tahoma"/>
      <w:sz w:val="16"/>
      <w:szCs w:val="16"/>
    </w:rPr>
  </w:style>
  <w:style w:type="character" w:customStyle="1" w:styleId="1">
    <w:name w:val="Гиперссылка1"/>
    <w:basedOn w:val="a0"/>
    <w:rsid w:val="0031140A"/>
  </w:style>
  <w:style w:type="paragraph" w:styleId="2">
    <w:name w:val="Body Text 2"/>
    <w:basedOn w:val="a"/>
    <w:link w:val="20"/>
    <w:semiHidden/>
    <w:unhideWhenUsed/>
    <w:rsid w:val="005127CE"/>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semiHidden/>
    <w:rsid w:val="005127CE"/>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73961">
      <w:bodyDiv w:val="1"/>
      <w:marLeft w:val="0"/>
      <w:marRight w:val="0"/>
      <w:marTop w:val="0"/>
      <w:marBottom w:val="0"/>
      <w:divBdr>
        <w:top w:val="none" w:sz="0" w:space="0" w:color="auto"/>
        <w:left w:val="none" w:sz="0" w:space="0" w:color="auto"/>
        <w:bottom w:val="none" w:sz="0" w:space="0" w:color="auto"/>
        <w:right w:val="none" w:sz="0" w:space="0" w:color="auto"/>
      </w:divBdr>
    </w:div>
    <w:div w:id="66152452">
      <w:bodyDiv w:val="1"/>
      <w:marLeft w:val="0"/>
      <w:marRight w:val="0"/>
      <w:marTop w:val="0"/>
      <w:marBottom w:val="0"/>
      <w:divBdr>
        <w:top w:val="none" w:sz="0" w:space="0" w:color="auto"/>
        <w:left w:val="none" w:sz="0" w:space="0" w:color="auto"/>
        <w:bottom w:val="none" w:sz="0" w:space="0" w:color="auto"/>
        <w:right w:val="none" w:sz="0" w:space="0" w:color="auto"/>
      </w:divBdr>
    </w:div>
    <w:div w:id="646664902">
      <w:bodyDiv w:val="1"/>
      <w:marLeft w:val="0"/>
      <w:marRight w:val="0"/>
      <w:marTop w:val="0"/>
      <w:marBottom w:val="0"/>
      <w:divBdr>
        <w:top w:val="none" w:sz="0" w:space="0" w:color="auto"/>
        <w:left w:val="none" w:sz="0" w:space="0" w:color="auto"/>
        <w:bottom w:val="none" w:sz="0" w:space="0" w:color="auto"/>
        <w:right w:val="none" w:sz="0" w:space="0" w:color="auto"/>
      </w:divBdr>
    </w:div>
    <w:div w:id="1502813425">
      <w:bodyDiv w:val="1"/>
      <w:marLeft w:val="0"/>
      <w:marRight w:val="0"/>
      <w:marTop w:val="0"/>
      <w:marBottom w:val="0"/>
      <w:divBdr>
        <w:top w:val="none" w:sz="0" w:space="0" w:color="auto"/>
        <w:left w:val="none" w:sz="0" w:space="0" w:color="auto"/>
        <w:bottom w:val="none" w:sz="0" w:space="0" w:color="auto"/>
        <w:right w:val="none" w:sz="0" w:space="0" w:color="auto"/>
      </w:divBdr>
    </w:div>
    <w:div w:id="1695112361">
      <w:bodyDiv w:val="1"/>
      <w:marLeft w:val="0"/>
      <w:marRight w:val="0"/>
      <w:marTop w:val="0"/>
      <w:marBottom w:val="0"/>
      <w:divBdr>
        <w:top w:val="none" w:sz="0" w:space="0" w:color="auto"/>
        <w:left w:val="none" w:sz="0" w:space="0" w:color="auto"/>
        <w:bottom w:val="none" w:sz="0" w:space="0" w:color="auto"/>
        <w:right w:val="none" w:sz="0" w:space="0" w:color="auto"/>
      </w:divBdr>
    </w:div>
    <w:div w:id="193077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E18B8-C4A1-44E6-A8A9-76C314F05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7</Pages>
  <Words>2265</Words>
  <Characters>12915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Исаева</dc:creator>
  <cp:lastModifiedBy>Исаева</cp:lastModifiedBy>
  <cp:revision>30</cp:revision>
  <cp:lastPrinted>2024-02-13T12:51:00Z</cp:lastPrinted>
  <dcterms:created xsi:type="dcterms:W3CDTF">2023-09-21T14:40:00Z</dcterms:created>
  <dcterms:modified xsi:type="dcterms:W3CDTF">2024-08-20T14:08:00Z</dcterms:modified>
</cp:coreProperties>
</file>