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2058CA" w:rsidRPr="00A75E59" w:rsidRDefault="002058CA" w:rsidP="002058CA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A75E59" w:rsidRDefault="002058CA" w:rsidP="002058CA">
      <w:pPr>
        <w:rPr>
          <w:rFonts w:ascii="Times New Roman" w:hAnsi="Times New Roman" w:cs="Times New Roman"/>
          <w:sz w:val="20"/>
          <w:szCs w:val="20"/>
        </w:rPr>
      </w:pPr>
    </w:p>
    <w:p w:rsidR="002058CA" w:rsidRPr="00F24498" w:rsidRDefault="002058CA" w:rsidP="002058CA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 xml:space="preserve">О внесении изменений в уставы </w:t>
      </w:r>
    </w:p>
    <w:p w:rsidR="002058CA" w:rsidRPr="00F24498" w:rsidRDefault="002058CA" w:rsidP="002058CA">
      <w:pPr>
        <w:rPr>
          <w:rFonts w:ascii="Times New Roman" w:hAnsi="Times New Roman" w:cs="Times New Roman"/>
        </w:rPr>
      </w:pPr>
      <w:r w:rsidRPr="00F24498">
        <w:rPr>
          <w:rFonts w:ascii="Times New Roman" w:hAnsi="Times New Roman" w:cs="Times New Roman"/>
        </w:rPr>
        <w:t>муниципальных образований</w:t>
      </w:r>
    </w:p>
    <w:p w:rsidR="002058CA" w:rsidRPr="00A75E59" w:rsidRDefault="002058CA" w:rsidP="002058CA">
      <w:pPr>
        <w:ind w:firstLine="709"/>
        <w:rPr>
          <w:rFonts w:ascii="Times New Roman" w:hAnsi="Times New Roman" w:cs="Times New Roman"/>
          <w:sz w:val="20"/>
          <w:szCs w:val="20"/>
        </w:rPr>
      </w:pPr>
    </w:p>
    <w:p w:rsidR="002058CA" w:rsidRPr="006163D5" w:rsidRDefault="002058CA" w:rsidP="002058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6163D5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2058CA" w:rsidRPr="006163D5" w:rsidRDefault="002058CA" w:rsidP="002058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3D5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  <w:proofErr w:type="gramEnd"/>
    </w:p>
    <w:p w:rsidR="002058CA" w:rsidRPr="00A75E59" w:rsidRDefault="002058CA" w:rsidP="002058C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3D5">
        <w:rPr>
          <w:rFonts w:ascii="Times New Roman" w:hAnsi="Times New Roman" w:cs="Times New Roman"/>
          <w:sz w:val="28"/>
          <w:szCs w:val="28"/>
        </w:rPr>
        <w:t>Управление Министерства юстиции Российской Федерации по Тульской области информирует о том, что с 10.01.2022 вступ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6163D5">
        <w:rPr>
          <w:rFonts w:ascii="Times New Roman" w:hAnsi="Times New Roman" w:cs="Times New Roman"/>
          <w:sz w:val="28"/>
          <w:szCs w:val="28"/>
        </w:rPr>
        <w:t xml:space="preserve"> в силу Федеральный закон от 30.12.2021 № 492-ФЗ </w:t>
      </w:r>
      <w:r w:rsidRPr="006163D5">
        <w:rPr>
          <w:rFonts w:ascii="Times New Roman" w:hAnsi="Times New Roman" w:cs="Times New Roman"/>
          <w:bCs/>
          <w:sz w:val="28"/>
          <w:szCs w:val="28"/>
        </w:rPr>
        <w:t xml:space="preserve">«Об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Федерации» и отдельные законодательные акты Российской Федерации», </w:t>
      </w:r>
      <w:r w:rsidRPr="006163D5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163D5">
        <w:rPr>
          <w:rFonts w:ascii="Times New Roman" w:hAnsi="Times New Roman" w:cs="Times New Roman"/>
          <w:sz w:val="28"/>
          <w:szCs w:val="28"/>
        </w:rPr>
        <w:t>тся следующие</w:t>
      </w:r>
      <w:proofErr w:type="gramEnd"/>
      <w:r w:rsidRPr="006163D5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2058CA" w:rsidRPr="006163D5" w:rsidRDefault="002058CA" w:rsidP="002058C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b/>
          <w:sz w:val="28"/>
          <w:szCs w:val="28"/>
        </w:rPr>
        <w:t>1) в пункте 37 части 1 статьи 14 (для городских поселений)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3D5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6163D5">
        <w:rPr>
          <w:rFonts w:ascii="Times New Roman" w:hAnsi="Times New Roman" w:cs="Times New Roman"/>
          <w:sz w:val="28"/>
          <w:szCs w:val="28"/>
        </w:rPr>
        <w:t>, проведение открытого аукциона на право заключить договор о создании искусственного земельного участка</w:t>
      </w:r>
      <w:r>
        <w:rPr>
          <w:rFonts w:ascii="Times New Roman" w:hAnsi="Times New Roman" w:cs="Times New Roman"/>
          <w:sz w:val="28"/>
          <w:szCs w:val="28"/>
        </w:rPr>
        <w:t>» исключаются.</w:t>
      </w:r>
    </w:p>
    <w:p w:rsidR="002058CA" w:rsidRPr="006163D5" w:rsidRDefault="002058CA" w:rsidP="002058C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b/>
          <w:sz w:val="28"/>
          <w:szCs w:val="28"/>
        </w:rPr>
        <w:lastRenderedPageBreak/>
        <w:t>2) в пункте 32 части 1 статьи 15 (для муниципальн</w:t>
      </w:r>
      <w:r>
        <w:rPr>
          <w:rFonts w:ascii="Times New Roman" w:hAnsi="Times New Roman" w:cs="Times New Roman"/>
          <w:b/>
          <w:sz w:val="28"/>
          <w:szCs w:val="28"/>
        </w:rPr>
        <w:t>ых</w:t>
      </w:r>
      <w:r w:rsidRPr="006163D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6163D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3D5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63D5">
        <w:rPr>
          <w:rFonts w:ascii="Times New Roman" w:hAnsi="Times New Roman" w:cs="Times New Roman"/>
          <w:sz w:val="28"/>
          <w:szCs w:val="28"/>
        </w:rPr>
        <w:t>, проведение открытого аукциона на право заключить договор о создании искусственного земельного участка</w:t>
      </w:r>
      <w:r>
        <w:rPr>
          <w:rFonts w:ascii="Times New Roman" w:hAnsi="Times New Roman" w:cs="Times New Roman"/>
          <w:sz w:val="28"/>
          <w:szCs w:val="28"/>
        </w:rPr>
        <w:t>» исключаются.</w:t>
      </w:r>
    </w:p>
    <w:p w:rsidR="002058CA" w:rsidRDefault="002058CA" w:rsidP="002058C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63D5">
        <w:rPr>
          <w:rFonts w:ascii="Times New Roman" w:hAnsi="Times New Roman" w:cs="Times New Roman"/>
          <w:b/>
          <w:sz w:val="28"/>
          <w:szCs w:val="28"/>
        </w:rPr>
        <w:t>3) в пункте 41 части 1 статьи 16</w:t>
      </w:r>
      <w:r w:rsidRPr="006163D5">
        <w:rPr>
          <w:rFonts w:ascii="Times New Roman" w:hAnsi="Times New Roman" w:cs="Times New Roman"/>
          <w:sz w:val="28"/>
          <w:szCs w:val="28"/>
        </w:rPr>
        <w:t xml:space="preserve"> </w:t>
      </w:r>
      <w:r w:rsidRPr="006163D5">
        <w:rPr>
          <w:rFonts w:ascii="Times New Roman" w:hAnsi="Times New Roman" w:cs="Times New Roman"/>
          <w:b/>
          <w:sz w:val="28"/>
          <w:szCs w:val="28"/>
        </w:rPr>
        <w:t>(для городских округов)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3D5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«, проведение открытого аукциона на право заключить договор о создании искусственного земельного участка» исключаются.</w:t>
      </w:r>
    </w:p>
    <w:p w:rsidR="002058CA" w:rsidRPr="00A75E59" w:rsidRDefault="002058CA" w:rsidP="002058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Pr="00A75E59">
        <w:rPr>
          <w:rFonts w:ascii="Times New Roman" w:hAnsi="Times New Roman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</w:p>
    <w:p w:rsidR="00275434" w:rsidRDefault="00275434"/>
    <w:sectPr w:rsidR="00275434" w:rsidSect="00275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58CA"/>
    <w:rsid w:val="000F5960"/>
    <w:rsid w:val="001F3E93"/>
    <w:rsid w:val="002058CA"/>
    <w:rsid w:val="0024726C"/>
    <w:rsid w:val="00275434"/>
    <w:rsid w:val="002C685D"/>
    <w:rsid w:val="00316416"/>
    <w:rsid w:val="003A3A6E"/>
    <w:rsid w:val="004B3B6E"/>
    <w:rsid w:val="005F5A11"/>
    <w:rsid w:val="006E14E1"/>
    <w:rsid w:val="0077393E"/>
    <w:rsid w:val="00910777"/>
    <w:rsid w:val="0094420D"/>
    <w:rsid w:val="00991448"/>
    <w:rsid w:val="009E1C25"/>
    <w:rsid w:val="00A12F62"/>
    <w:rsid w:val="00A63507"/>
    <w:rsid w:val="00B74CBA"/>
    <w:rsid w:val="00C31697"/>
    <w:rsid w:val="00C91B63"/>
    <w:rsid w:val="00CE44B8"/>
    <w:rsid w:val="00D13A7E"/>
    <w:rsid w:val="00D37B4C"/>
    <w:rsid w:val="00DB1206"/>
    <w:rsid w:val="00E81CA4"/>
    <w:rsid w:val="00EA1F61"/>
    <w:rsid w:val="00EB10BB"/>
    <w:rsid w:val="00F32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8CA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Исаева</cp:lastModifiedBy>
  <cp:revision>2</cp:revision>
  <dcterms:created xsi:type="dcterms:W3CDTF">2022-01-10T12:31:00Z</dcterms:created>
  <dcterms:modified xsi:type="dcterms:W3CDTF">2022-01-10T12:32:00Z</dcterms:modified>
</cp:coreProperties>
</file>