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134" w:rsidRPr="008813FA" w:rsidRDefault="00BB5134" w:rsidP="00BB5134">
      <w:pPr>
        <w:ind w:left="4536"/>
        <w:jc w:val="center"/>
        <w:rPr>
          <w:rFonts w:ascii="Times New Roman" w:hAnsi="Times New Roman" w:cs="Times New Roman"/>
          <w:sz w:val="26"/>
          <w:szCs w:val="26"/>
        </w:rPr>
      </w:pPr>
    </w:p>
    <w:p w:rsidR="00BB5134" w:rsidRPr="008813FA" w:rsidRDefault="00BB5134" w:rsidP="00BB5134">
      <w:pPr>
        <w:ind w:left="4536"/>
        <w:jc w:val="center"/>
        <w:rPr>
          <w:rFonts w:ascii="Times New Roman" w:hAnsi="Times New Roman" w:cs="Times New Roman"/>
          <w:sz w:val="26"/>
          <w:szCs w:val="26"/>
        </w:rPr>
      </w:pPr>
    </w:p>
    <w:p w:rsidR="00BB5134" w:rsidRPr="008813FA" w:rsidRDefault="00BB5134" w:rsidP="00BB5134">
      <w:pPr>
        <w:ind w:left="4536"/>
        <w:jc w:val="center"/>
        <w:rPr>
          <w:rFonts w:ascii="Times New Roman" w:hAnsi="Times New Roman" w:cs="Times New Roman"/>
          <w:sz w:val="26"/>
          <w:szCs w:val="26"/>
        </w:rPr>
      </w:pPr>
    </w:p>
    <w:p w:rsidR="00BB5134" w:rsidRPr="008813FA" w:rsidRDefault="00BB5134" w:rsidP="00BB5134">
      <w:pPr>
        <w:ind w:left="4536"/>
        <w:jc w:val="center"/>
        <w:rPr>
          <w:rFonts w:ascii="Times New Roman" w:hAnsi="Times New Roman" w:cs="Times New Roman"/>
          <w:sz w:val="26"/>
          <w:szCs w:val="26"/>
        </w:rPr>
      </w:pPr>
      <w:r w:rsidRPr="008813FA">
        <w:rPr>
          <w:rFonts w:ascii="Times New Roman" w:hAnsi="Times New Roman" w:cs="Times New Roman"/>
          <w:sz w:val="26"/>
          <w:szCs w:val="26"/>
        </w:rPr>
        <w:t>Главам муниципальных образований</w:t>
      </w:r>
    </w:p>
    <w:p w:rsidR="00BB5134" w:rsidRPr="008813FA" w:rsidRDefault="00BB5134" w:rsidP="00BB5134">
      <w:pPr>
        <w:ind w:left="4536"/>
        <w:jc w:val="center"/>
        <w:rPr>
          <w:rFonts w:ascii="Times New Roman" w:hAnsi="Times New Roman" w:cs="Times New Roman"/>
          <w:sz w:val="26"/>
          <w:szCs w:val="26"/>
        </w:rPr>
      </w:pPr>
      <w:r w:rsidRPr="008813FA">
        <w:rPr>
          <w:rFonts w:ascii="Times New Roman" w:hAnsi="Times New Roman" w:cs="Times New Roman"/>
          <w:sz w:val="26"/>
          <w:szCs w:val="26"/>
        </w:rPr>
        <w:t>Тульской области</w:t>
      </w:r>
    </w:p>
    <w:p w:rsidR="00BB5134" w:rsidRPr="008813FA" w:rsidRDefault="00BB5134" w:rsidP="00BB5134">
      <w:pPr>
        <w:ind w:left="4536"/>
        <w:jc w:val="cente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6"/>
          <w:szCs w:val="26"/>
        </w:rPr>
      </w:pPr>
    </w:p>
    <w:p w:rsidR="00BB5134" w:rsidRPr="008813FA" w:rsidRDefault="00BB5134" w:rsidP="00BB5134">
      <w:pPr>
        <w:rPr>
          <w:rFonts w:ascii="Times New Roman" w:hAnsi="Times New Roman" w:cs="Times New Roman"/>
          <w:sz w:val="20"/>
          <w:szCs w:val="20"/>
        </w:rPr>
      </w:pPr>
      <w:r w:rsidRPr="008813FA">
        <w:rPr>
          <w:rFonts w:ascii="Times New Roman" w:hAnsi="Times New Roman" w:cs="Times New Roman"/>
          <w:sz w:val="20"/>
          <w:szCs w:val="20"/>
        </w:rPr>
        <w:t xml:space="preserve">О внесении изменений в уставы </w:t>
      </w:r>
    </w:p>
    <w:p w:rsidR="00BB5134" w:rsidRPr="008813FA" w:rsidRDefault="00BB5134" w:rsidP="00BB5134">
      <w:pPr>
        <w:rPr>
          <w:rFonts w:ascii="Times New Roman" w:hAnsi="Times New Roman" w:cs="Times New Roman"/>
          <w:sz w:val="20"/>
          <w:szCs w:val="20"/>
        </w:rPr>
      </w:pPr>
      <w:r w:rsidRPr="008813FA">
        <w:rPr>
          <w:rFonts w:ascii="Times New Roman" w:hAnsi="Times New Roman" w:cs="Times New Roman"/>
          <w:sz w:val="20"/>
          <w:szCs w:val="20"/>
        </w:rPr>
        <w:t>муниципальных образований</w:t>
      </w:r>
    </w:p>
    <w:p w:rsidR="00BB5134" w:rsidRPr="008813FA" w:rsidRDefault="00BB5134" w:rsidP="00BB5134">
      <w:pPr>
        <w:ind w:firstLine="709"/>
        <w:rPr>
          <w:rFonts w:ascii="Times New Roman" w:hAnsi="Times New Roman" w:cs="Times New Roman"/>
          <w:sz w:val="26"/>
          <w:szCs w:val="26"/>
        </w:rPr>
      </w:pPr>
    </w:p>
    <w:p w:rsidR="00BB5134" w:rsidRPr="008813FA" w:rsidRDefault="00BB5134" w:rsidP="00BB5134">
      <w:pPr>
        <w:ind w:firstLine="709"/>
        <w:jc w:val="both"/>
        <w:rPr>
          <w:rFonts w:ascii="Times New Roman" w:hAnsi="Times New Roman" w:cs="Times New Roman"/>
          <w:sz w:val="26"/>
          <w:szCs w:val="26"/>
        </w:rPr>
      </w:pPr>
      <w:r w:rsidRPr="008813FA">
        <w:rPr>
          <w:rFonts w:ascii="Times New Roman" w:hAnsi="Times New Roman" w:cs="Times New Roman"/>
          <w:sz w:val="26"/>
          <w:szCs w:val="26"/>
        </w:rPr>
        <w:t>В соответствии с частью 2 статьи 43 Федерального закона</w:t>
      </w:r>
      <w:r>
        <w:rPr>
          <w:rFonts w:ascii="Times New Roman" w:hAnsi="Times New Roman" w:cs="Times New Roman"/>
          <w:sz w:val="26"/>
          <w:szCs w:val="26"/>
        </w:rPr>
        <w:br/>
      </w:r>
      <w:r w:rsidRPr="008813FA">
        <w:rPr>
          <w:rFonts w:ascii="Times New Roman" w:hAnsi="Times New Roman" w:cs="Times New Roman"/>
          <w:sz w:val="26"/>
          <w:szCs w:val="26"/>
        </w:rPr>
        <w:t>от 06.10.2003 № 131-ФЗ «Об общих принципах организации местного самоуправления в Российской Федерации» (далее по тексту – Федеральный закон № 131-ФЗ) Устав муниципального образования, как акт высшей юридической силы, имеет прямое действие и применяется на всей территории муниципального образования.</w:t>
      </w:r>
    </w:p>
    <w:p w:rsidR="00BB5134" w:rsidRPr="008813FA" w:rsidRDefault="00BB5134" w:rsidP="00BB5134">
      <w:pPr>
        <w:ind w:firstLine="709"/>
        <w:jc w:val="both"/>
        <w:rPr>
          <w:rFonts w:ascii="Times New Roman" w:hAnsi="Times New Roman" w:cs="Times New Roman"/>
          <w:sz w:val="26"/>
          <w:szCs w:val="26"/>
        </w:rPr>
      </w:pPr>
      <w:r w:rsidRPr="008813FA">
        <w:rPr>
          <w:rFonts w:ascii="Times New Roman" w:hAnsi="Times New Roman" w:cs="Times New Roman"/>
          <w:sz w:val="26"/>
          <w:szCs w:val="26"/>
        </w:rPr>
        <w:t>Согласно части 4 статьи 7 Федерального закона № 131-ФЗ Устав муниципального образования, иные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(Основному Закону) Тульской области, законам, иным нормативным правовым актам Тульской области.</w:t>
      </w:r>
    </w:p>
    <w:p w:rsidR="00820EA9" w:rsidRPr="00F41806" w:rsidRDefault="00820EA9" w:rsidP="00820EA9">
      <w:pPr>
        <w:autoSpaceDE w:val="0"/>
        <w:autoSpaceDN w:val="0"/>
        <w:adjustRightInd w:val="0"/>
        <w:ind w:firstLine="709"/>
        <w:jc w:val="both"/>
        <w:rPr>
          <w:rFonts w:ascii="Times New Roman" w:hAnsi="Times New Roman" w:cs="Times New Roman"/>
          <w:sz w:val="26"/>
          <w:szCs w:val="26"/>
        </w:rPr>
      </w:pPr>
      <w:r w:rsidRPr="00F41806">
        <w:rPr>
          <w:rFonts w:ascii="Times New Roman" w:hAnsi="Times New Roman" w:cs="Times New Roman"/>
          <w:sz w:val="26"/>
          <w:szCs w:val="26"/>
        </w:rPr>
        <w:t xml:space="preserve">С </w:t>
      </w:r>
      <w:r w:rsidRPr="00F77B39">
        <w:rPr>
          <w:rFonts w:ascii="Times New Roman" w:hAnsi="Times New Roman" w:cs="Times New Roman"/>
          <w:b/>
          <w:sz w:val="26"/>
          <w:szCs w:val="26"/>
        </w:rPr>
        <w:t>29.06.2021</w:t>
      </w:r>
      <w:r w:rsidRPr="00F41806">
        <w:rPr>
          <w:rFonts w:ascii="Times New Roman" w:hAnsi="Times New Roman" w:cs="Times New Roman"/>
          <w:sz w:val="26"/>
          <w:szCs w:val="26"/>
        </w:rPr>
        <w:t xml:space="preserve"> вступает в силу Федеральный закон от </w:t>
      </w:r>
      <w:r>
        <w:rPr>
          <w:rFonts w:ascii="Times New Roman" w:hAnsi="Times New Roman" w:cs="Times New Roman"/>
          <w:sz w:val="26"/>
          <w:szCs w:val="26"/>
        </w:rPr>
        <w:t>30</w:t>
      </w:r>
      <w:r w:rsidRPr="00F41806">
        <w:rPr>
          <w:rFonts w:ascii="Times New Roman" w:hAnsi="Times New Roman" w:cs="Times New Roman"/>
          <w:sz w:val="26"/>
          <w:szCs w:val="26"/>
        </w:rPr>
        <w:t xml:space="preserve">.12.2020 № </w:t>
      </w:r>
      <w:r>
        <w:rPr>
          <w:rFonts w:ascii="Times New Roman" w:hAnsi="Times New Roman" w:cs="Times New Roman"/>
          <w:sz w:val="26"/>
          <w:szCs w:val="26"/>
        </w:rPr>
        <w:t>518</w:t>
      </w:r>
      <w:r w:rsidRPr="00F41806">
        <w:rPr>
          <w:rFonts w:ascii="Times New Roman" w:hAnsi="Times New Roman" w:cs="Times New Roman"/>
          <w:sz w:val="26"/>
          <w:szCs w:val="26"/>
        </w:rPr>
        <w:t>-ФЗ</w:t>
      </w:r>
      <w:r w:rsidRPr="00820EA9">
        <w:rPr>
          <w:rFonts w:ascii="Times New Roman" w:hAnsi="Times New Roman" w:cs="Times New Roman"/>
          <w:sz w:val="26"/>
          <w:szCs w:val="26"/>
        </w:rPr>
        <w:t xml:space="preserve"> </w:t>
      </w:r>
      <w:r>
        <w:rPr>
          <w:rFonts w:ascii="Times New Roman" w:hAnsi="Times New Roman" w:cs="Times New Roman"/>
          <w:sz w:val="26"/>
          <w:szCs w:val="26"/>
        </w:rPr>
        <w:br/>
        <w:t>«О внесении изменений в отдельные законодательные акты Российской Федерации»</w:t>
      </w:r>
      <w:r w:rsidRPr="00F41806">
        <w:rPr>
          <w:rFonts w:ascii="Times New Roman" w:hAnsi="Times New Roman" w:cs="Times New Roman"/>
          <w:sz w:val="26"/>
          <w:szCs w:val="26"/>
        </w:rPr>
        <w:t>, в соответствии с которым в Федеральный закон № 131-ФЗ внос</w:t>
      </w:r>
      <w:r>
        <w:rPr>
          <w:rFonts w:ascii="Times New Roman" w:hAnsi="Times New Roman" w:cs="Times New Roman"/>
          <w:sz w:val="26"/>
          <w:szCs w:val="26"/>
        </w:rPr>
        <w:t>и</w:t>
      </w:r>
      <w:r w:rsidRPr="00F41806">
        <w:rPr>
          <w:rFonts w:ascii="Times New Roman" w:hAnsi="Times New Roman" w:cs="Times New Roman"/>
          <w:sz w:val="26"/>
          <w:szCs w:val="26"/>
        </w:rPr>
        <w:t>тся следующ</w:t>
      </w:r>
      <w:r>
        <w:rPr>
          <w:rFonts w:ascii="Times New Roman" w:hAnsi="Times New Roman" w:cs="Times New Roman"/>
          <w:sz w:val="26"/>
          <w:szCs w:val="26"/>
        </w:rPr>
        <w:t>и</w:t>
      </w:r>
      <w:r w:rsidRPr="00F41806">
        <w:rPr>
          <w:rFonts w:ascii="Times New Roman" w:hAnsi="Times New Roman" w:cs="Times New Roman"/>
          <w:sz w:val="26"/>
          <w:szCs w:val="26"/>
        </w:rPr>
        <w:t>е изменени</w:t>
      </w:r>
      <w:r>
        <w:rPr>
          <w:rFonts w:ascii="Times New Roman" w:hAnsi="Times New Roman" w:cs="Times New Roman"/>
          <w:sz w:val="26"/>
          <w:szCs w:val="26"/>
        </w:rPr>
        <w:t>я</w:t>
      </w:r>
      <w:r w:rsidRPr="00F41806">
        <w:rPr>
          <w:rFonts w:ascii="Times New Roman" w:hAnsi="Times New Roman" w:cs="Times New Roman"/>
          <w:sz w:val="26"/>
          <w:szCs w:val="26"/>
        </w:rPr>
        <w:t>:</w:t>
      </w:r>
    </w:p>
    <w:p w:rsidR="00BB5134" w:rsidRPr="009836D5" w:rsidRDefault="00BB5134" w:rsidP="00EB2965">
      <w:pPr>
        <w:autoSpaceDE w:val="0"/>
        <w:autoSpaceDN w:val="0"/>
        <w:adjustRightInd w:val="0"/>
        <w:ind w:firstLine="709"/>
        <w:jc w:val="both"/>
        <w:outlineLvl w:val="0"/>
        <w:rPr>
          <w:rFonts w:ascii="Times New Roman" w:hAnsi="Times New Roman" w:cs="Times New Roman"/>
          <w:bCs/>
          <w:sz w:val="26"/>
          <w:szCs w:val="26"/>
        </w:rPr>
      </w:pPr>
      <w:r w:rsidRPr="00BB5134">
        <w:rPr>
          <w:rFonts w:ascii="Times New Roman" w:hAnsi="Times New Roman" w:cs="Times New Roman"/>
          <w:b/>
          <w:sz w:val="26"/>
          <w:szCs w:val="26"/>
        </w:rPr>
        <w:t>1) част</w:t>
      </w:r>
      <w:r w:rsidR="00083ADF">
        <w:rPr>
          <w:rFonts w:ascii="Times New Roman" w:hAnsi="Times New Roman" w:cs="Times New Roman"/>
          <w:b/>
          <w:sz w:val="26"/>
          <w:szCs w:val="26"/>
        </w:rPr>
        <w:t>ь</w:t>
      </w:r>
      <w:r w:rsidRPr="00BB5134">
        <w:rPr>
          <w:rFonts w:ascii="Times New Roman" w:hAnsi="Times New Roman" w:cs="Times New Roman"/>
          <w:b/>
          <w:sz w:val="26"/>
          <w:szCs w:val="26"/>
        </w:rPr>
        <w:t xml:space="preserve"> 1 статьи 14</w:t>
      </w:r>
      <w:r>
        <w:rPr>
          <w:rFonts w:ascii="Times New Roman" w:hAnsi="Times New Roman" w:cs="Times New Roman"/>
          <w:sz w:val="26"/>
          <w:szCs w:val="26"/>
        </w:rPr>
        <w:t xml:space="preserve"> </w:t>
      </w:r>
      <w:r w:rsidR="009836D5">
        <w:rPr>
          <w:rFonts w:ascii="Times New Roman" w:hAnsi="Times New Roman" w:cs="Times New Roman"/>
          <w:b/>
          <w:bCs/>
          <w:sz w:val="26"/>
          <w:szCs w:val="26"/>
        </w:rPr>
        <w:t xml:space="preserve">дополняется </w:t>
      </w:r>
      <w:r w:rsidR="009836D5">
        <w:rPr>
          <w:rFonts w:ascii="Times New Roman" w:hAnsi="Times New Roman" w:cs="Times New Roman"/>
          <w:b/>
          <w:sz w:val="26"/>
          <w:szCs w:val="26"/>
        </w:rPr>
        <w:t xml:space="preserve">пунктом 40 </w:t>
      </w:r>
      <w:r>
        <w:rPr>
          <w:rFonts w:ascii="Times New Roman" w:hAnsi="Times New Roman" w:cs="Times New Roman"/>
          <w:bCs/>
          <w:sz w:val="26"/>
          <w:szCs w:val="26"/>
        </w:rPr>
        <w:t>(</w:t>
      </w:r>
      <w:r w:rsidRPr="00E567C9">
        <w:rPr>
          <w:rFonts w:ascii="Times New Roman" w:hAnsi="Times New Roman" w:cs="Times New Roman"/>
          <w:b/>
          <w:bCs/>
          <w:sz w:val="26"/>
          <w:szCs w:val="26"/>
        </w:rPr>
        <w:t xml:space="preserve">для </w:t>
      </w:r>
      <w:r w:rsidR="00954588" w:rsidRPr="00E567C9">
        <w:rPr>
          <w:rFonts w:ascii="Times New Roman" w:hAnsi="Times New Roman" w:cs="Times New Roman"/>
          <w:b/>
          <w:bCs/>
          <w:sz w:val="26"/>
          <w:szCs w:val="26"/>
        </w:rPr>
        <w:t xml:space="preserve">городских </w:t>
      </w:r>
      <w:r w:rsidRPr="00E567C9">
        <w:rPr>
          <w:rFonts w:ascii="Times New Roman" w:hAnsi="Times New Roman" w:cs="Times New Roman"/>
          <w:b/>
          <w:bCs/>
          <w:sz w:val="26"/>
          <w:szCs w:val="26"/>
        </w:rPr>
        <w:t>поселений)</w:t>
      </w:r>
      <w:r w:rsidR="009836D5">
        <w:rPr>
          <w:rFonts w:ascii="Times New Roman" w:hAnsi="Times New Roman" w:cs="Times New Roman"/>
          <w:b/>
          <w:bCs/>
          <w:sz w:val="26"/>
          <w:szCs w:val="26"/>
        </w:rPr>
        <w:t xml:space="preserve"> </w:t>
      </w:r>
      <w:r w:rsidR="009836D5" w:rsidRPr="009836D5">
        <w:rPr>
          <w:rFonts w:ascii="Times New Roman" w:hAnsi="Times New Roman" w:cs="Times New Roman"/>
          <w:bCs/>
          <w:sz w:val="26"/>
          <w:szCs w:val="26"/>
        </w:rPr>
        <w:t>следующего содержания</w:t>
      </w:r>
      <w:r w:rsidRPr="009836D5">
        <w:rPr>
          <w:rFonts w:ascii="Times New Roman" w:hAnsi="Times New Roman" w:cs="Times New Roman"/>
          <w:bCs/>
          <w:sz w:val="26"/>
          <w:szCs w:val="26"/>
        </w:rPr>
        <w:t>:</w:t>
      </w:r>
    </w:p>
    <w:p w:rsidR="00BB5134" w:rsidRPr="009836D5" w:rsidRDefault="00EB2965" w:rsidP="009836D5">
      <w:pPr>
        <w:autoSpaceDE w:val="0"/>
        <w:autoSpaceDN w:val="0"/>
        <w:adjustRightInd w:val="0"/>
        <w:ind w:firstLine="709"/>
        <w:jc w:val="both"/>
        <w:rPr>
          <w:rFonts w:ascii="Times New Roman" w:hAnsi="Times New Roman" w:cs="Times New Roman"/>
          <w:sz w:val="26"/>
          <w:szCs w:val="26"/>
        </w:rPr>
      </w:pPr>
      <w:r w:rsidRPr="009836D5">
        <w:rPr>
          <w:rFonts w:ascii="Times New Roman" w:hAnsi="Times New Roman" w:cs="Times New Roman"/>
          <w:sz w:val="26"/>
          <w:szCs w:val="26"/>
        </w:rPr>
        <w:t>«</w:t>
      </w:r>
      <w:r w:rsidR="009836D5" w:rsidRPr="009836D5">
        <w:rPr>
          <w:rFonts w:ascii="Times New Roman" w:hAnsi="Times New Roman" w:cs="Times New Roman"/>
          <w:sz w:val="26"/>
          <w:szCs w:val="26"/>
        </w:rPr>
        <w:t>40</w:t>
      </w:r>
      <w:r w:rsidR="00BB5134" w:rsidRPr="009836D5">
        <w:rPr>
          <w:rFonts w:ascii="Times New Roman" w:hAnsi="Times New Roman" w:cs="Times New Roman"/>
          <w:sz w:val="26"/>
          <w:szCs w:val="26"/>
        </w:rPr>
        <w:t>)</w:t>
      </w:r>
      <w:r w:rsidR="009836D5" w:rsidRPr="009836D5">
        <w:rPr>
          <w:rFonts w:ascii="Times New Roman" w:hAnsi="Times New Roman" w:cs="Times New Roman"/>
          <w:sz w:val="26"/>
          <w:szCs w:val="26"/>
        </w:rPr>
        <w:t xml:space="preserve">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sidR="009836D5" w:rsidRPr="009836D5">
        <w:rPr>
          <w:rFonts w:ascii="Times New Roman" w:hAnsi="Times New Roman" w:cs="Times New Roman"/>
          <w:sz w:val="26"/>
          <w:szCs w:val="26"/>
        </w:rPr>
        <w:t>.</w:t>
      </w:r>
      <w:r w:rsidR="00BB5134" w:rsidRPr="009836D5">
        <w:rPr>
          <w:rFonts w:ascii="Times New Roman" w:hAnsi="Times New Roman" w:cs="Times New Roman"/>
          <w:sz w:val="26"/>
          <w:szCs w:val="26"/>
        </w:rPr>
        <w:t>»;</w:t>
      </w:r>
      <w:proofErr w:type="gramEnd"/>
    </w:p>
    <w:p w:rsidR="00BB5134" w:rsidRDefault="009836D5" w:rsidP="00A04A3A">
      <w:pPr>
        <w:autoSpaceDE w:val="0"/>
        <w:autoSpaceDN w:val="0"/>
        <w:adjustRightInd w:val="0"/>
        <w:ind w:firstLine="709"/>
        <w:jc w:val="both"/>
        <w:outlineLvl w:val="0"/>
        <w:rPr>
          <w:rFonts w:ascii="Times New Roman" w:hAnsi="Times New Roman" w:cs="Times New Roman"/>
          <w:bCs/>
          <w:sz w:val="26"/>
          <w:szCs w:val="26"/>
        </w:rPr>
      </w:pPr>
      <w:r>
        <w:rPr>
          <w:rFonts w:ascii="Times New Roman" w:hAnsi="Times New Roman" w:cs="Times New Roman"/>
          <w:b/>
          <w:bCs/>
          <w:sz w:val="26"/>
          <w:szCs w:val="26"/>
        </w:rPr>
        <w:t>2</w:t>
      </w:r>
      <w:r w:rsidR="00BB5134" w:rsidRPr="00BB5134">
        <w:rPr>
          <w:rFonts w:ascii="Times New Roman" w:hAnsi="Times New Roman" w:cs="Times New Roman"/>
          <w:b/>
          <w:bCs/>
          <w:sz w:val="26"/>
          <w:szCs w:val="26"/>
        </w:rPr>
        <w:t>)</w:t>
      </w:r>
      <w:r w:rsidR="00BB5134">
        <w:rPr>
          <w:rFonts w:ascii="Times New Roman" w:hAnsi="Times New Roman" w:cs="Times New Roman"/>
          <w:bCs/>
          <w:sz w:val="26"/>
          <w:szCs w:val="26"/>
        </w:rPr>
        <w:t xml:space="preserve"> </w:t>
      </w:r>
      <w:r w:rsidR="00BB5134">
        <w:rPr>
          <w:rFonts w:ascii="Times New Roman" w:hAnsi="Times New Roman" w:cs="Times New Roman"/>
          <w:b/>
          <w:bCs/>
          <w:sz w:val="26"/>
          <w:szCs w:val="26"/>
        </w:rPr>
        <w:t>част</w:t>
      </w:r>
      <w:r w:rsidR="00083ADF">
        <w:rPr>
          <w:rFonts w:ascii="Times New Roman" w:hAnsi="Times New Roman" w:cs="Times New Roman"/>
          <w:b/>
          <w:bCs/>
          <w:sz w:val="26"/>
          <w:szCs w:val="26"/>
        </w:rPr>
        <w:t>ь</w:t>
      </w:r>
      <w:r w:rsidR="00BB5134">
        <w:rPr>
          <w:rFonts w:ascii="Times New Roman" w:hAnsi="Times New Roman" w:cs="Times New Roman"/>
          <w:b/>
          <w:bCs/>
          <w:sz w:val="26"/>
          <w:szCs w:val="26"/>
        </w:rPr>
        <w:t xml:space="preserve"> 1 статьи 16 </w:t>
      </w:r>
      <w:r>
        <w:rPr>
          <w:rFonts w:ascii="Times New Roman" w:hAnsi="Times New Roman" w:cs="Times New Roman"/>
          <w:b/>
          <w:bCs/>
          <w:sz w:val="26"/>
          <w:szCs w:val="26"/>
        </w:rPr>
        <w:t xml:space="preserve">дополняется </w:t>
      </w:r>
      <w:r w:rsidRPr="00A04A3A">
        <w:rPr>
          <w:rFonts w:ascii="Times New Roman" w:hAnsi="Times New Roman" w:cs="Times New Roman"/>
          <w:b/>
          <w:bCs/>
          <w:sz w:val="26"/>
          <w:szCs w:val="26"/>
        </w:rPr>
        <w:t>пункт</w:t>
      </w:r>
      <w:r>
        <w:rPr>
          <w:rFonts w:ascii="Times New Roman" w:hAnsi="Times New Roman" w:cs="Times New Roman"/>
          <w:b/>
          <w:bCs/>
          <w:sz w:val="26"/>
          <w:szCs w:val="26"/>
        </w:rPr>
        <w:t>ом</w:t>
      </w:r>
      <w:r w:rsidRPr="00A04A3A">
        <w:rPr>
          <w:rFonts w:ascii="Times New Roman" w:hAnsi="Times New Roman" w:cs="Times New Roman"/>
          <w:b/>
          <w:bCs/>
          <w:sz w:val="26"/>
          <w:szCs w:val="26"/>
        </w:rPr>
        <w:t xml:space="preserve"> 4</w:t>
      </w:r>
      <w:r>
        <w:rPr>
          <w:rFonts w:ascii="Times New Roman" w:hAnsi="Times New Roman" w:cs="Times New Roman"/>
          <w:b/>
          <w:bCs/>
          <w:sz w:val="26"/>
          <w:szCs w:val="26"/>
        </w:rPr>
        <w:t>4</w:t>
      </w:r>
      <w:r>
        <w:rPr>
          <w:rFonts w:ascii="Times New Roman" w:hAnsi="Times New Roman" w:cs="Times New Roman"/>
          <w:bCs/>
          <w:sz w:val="26"/>
          <w:szCs w:val="26"/>
        </w:rPr>
        <w:t xml:space="preserve"> </w:t>
      </w:r>
      <w:r w:rsidR="00A04A3A">
        <w:rPr>
          <w:rFonts w:ascii="Times New Roman" w:hAnsi="Times New Roman" w:cs="Times New Roman"/>
          <w:bCs/>
          <w:sz w:val="26"/>
          <w:szCs w:val="26"/>
        </w:rPr>
        <w:t>(</w:t>
      </w:r>
      <w:r w:rsidR="00A04A3A" w:rsidRPr="00954588">
        <w:rPr>
          <w:rFonts w:ascii="Times New Roman" w:hAnsi="Times New Roman" w:cs="Times New Roman"/>
          <w:b/>
          <w:bCs/>
          <w:sz w:val="26"/>
          <w:szCs w:val="26"/>
        </w:rPr>
        <w:t>для городских округов</w:t>
      </w:r>
      <w:r w:rsidR="00A04A3A">
        <w:rPr>
          <w:rFonts w:ascii="Times New Roman" w:hAnsi="Times New Roman" w:cs="Times New Roman"/>
          <w:bCs/>
          <w:sz w:val="26"/>
          <w:szCs w:val="26"/>
        </w:rPr>
        <w:t xml:space="preserve">) </w:t>
      </w:r>
      <w:r>
        <w:rPr>
          <w:rFonts w:ascii="Times New Roman" w:hAnsi="Times New Roman" w:cs="Times New Roman"/>
          <w:bCs/>
          <w:sz w:val="26"/>
          <w:szCs w:val="26"/>
        </w:rPr>
        <w:t>следующего содержания</w:t>
      </w:r>
      <w:r w:rsidR="00BB5134">
        <w:rPr>
          <w:rFonts w:ascii="Times New Roman" w:hAnsi="Times New Roman" w:cs="Times New Roman"/>
          <w:bCs/>
          <w:sz w:val="26"/>
          <w:szCs w:val="26"/>
        </w:rPr>
        <w:t>:</w:t>
      </w:r>
    </w:p>
    <w:p w:rsidR="009836D5" w:rsidRPr="009836D5" w:rsidRDefault="00954588" w:rsidP="009836D5">
      <w:pPr>
        <w:autoSpaceDE w:val="0"/>
        <w:autoSpaceDN w:val="0"/>
        <w:adjustRightInd w:val="0"/>
        <w:ind w:firstLine="709"/>
        <w:jc w:val="both"/>
        <w:rPr>
          <w:rFonts w:ascii="Times New Roman" w:hAnsi="Times New Roman" w:cs="Times New Roman"/>
          <w:sz w:val="26"/>
          <w:szCs w:val="26"/>
        </w:rPr>
      </w:pPr>
      <w:r w:rsidRPr="009836D5">
        <w:rPr>
          <w:rFonts w:ascii="Times New Roman" w:hAnsi="Times New Roman" w:cs="Times New Roman"/>
          <w:sz w:val="26"/>
          <w:szCs w:val="26"/>
        </w:rPr>
        <w:lastRenderedPageBreak/>
        <w:t>«</w:t>
      </w:r>
      <w:r w:rsidR="009836D5" w:rsidRPr="009836D5">
        <w:rPr>
          <w:rFonts w:ascii="Times New Roman" w:hAnsi="Times New Roman" w:cs="Times New Roman"/>
          <w:sz w:val="26"/>
          <w:szCs w:val="26"/>
        </w:rPr>
        <w:t>44) принятие решений и проведение на территории муниципального,</w:t>
      </w:r>
      <w:r w:rsidR="009836D5">
        <w:rPr>
          <w:rFonts w:ascii="Times New Roman" w:hAnsi="Times New Roman" w:cs="Times New Roman"/>
          <w:sz w:val="26"/>
          <w:szCs w:val="26"/>
        </w:rPr>
        <w:t xml:space="preserve"> </w:t>
      </w:r>
      <w:r w:rsidR="009836D5" w:rsidRPr="009836D5">
        <w:rPr>
          <w:rFonts w:ascii="Times New Roman" w:hAnsi="Times New Roman" w:cs="Times New Roman"/>
          <w:sz w:val="26"/>
          <w:szCs w:val="26"/>
        </w:rPr>
        <w:t>городского округа мероприятий по выявлению правообладателей ранее учтенных объектов недвижимости, направление сведений о правообладателях</w:t>
      </w:r>
      <w:r w:rsidR="009836D5">
        <w:rPr>
          <w:rFonts w:ascii="Times New Roman" w:hAnsi="Times New Roman" w:cs="Times New Roman"/>
          <w:sz w:val="26"/>
          <w:szCs w:val="26"/>
        </w:rPr>
        <w:t xml:space="preserve"> </w:t>
      </w:r>
      <w:r w:rsidR="009836D5" w:rsidRPr="009836D5">
        <w:rPr>
          <w:rFonts w:ascii="Times New Roman" w:hAnsi="Times New Roman" w:cs="Times New Roman"/>
          <w:sz w:val="26"/>
          <w:szCs w:val="26"/>
        </w:rPr>
        <w:t>данных объектов недвижимости для внесения в Единый государственный реестр</w:t>
      </w:r>
    </w:p>
    <w:p w:rsidR="009836D5" w:rsidRPr="009836D5" w:rsidRDefault="009836D5" w:rsidP="009836D5">
      <w:pPr>
        <w:autoSpaceDE w:val="0"/>
        <w:autoSpaceDN w:val="0"/>
        <w:adjustRightInd w:val="0"/>
        <w:jc w:val="both"/>
        <w:rPr>
          <w:rFonts w:ascii="Times New Roman" w:hAnsi="Times New Roman" w:cs="Times New Roman"/>
          <w:sz w:val="26"/>
          <w:szCs w:val="26"/>
        </w:rPr>
      </w:pPr>
      <w:r w:rsidRPr="009836D5">
        <w:rPr>
          <w:rFonts w:ascii="Times New Roman" w:hAnsi="Times New Roman" w:cs="Times New Roman"/>
          <w:sz w:val="26"/>
          <w:szCs w:val="26"/>
        </w:rPr>
        <w:t>недвижимости</w:t>
      </w:r>
      <w:proofErr w:type="gramStart"/>
      <w:r w:rsidRPr="009836D5">
        <w:rPr>
          <w:rFonts w:ascii="Times New Roman" w:hAnsi="Times New Roman" w:cs="Times New Roman"/>
          <w:sz w:val="26"/>
          <w:szCs w:val="26"/>
        </w:rPr>
        <w:t>.</w:t>
      </w:r>
      <w:r>
        <w:rPr>
          <w:rFonts w:ascii="Times New Roman" w:hAnsi="Times New Roman" w:cs="Times New Roman"/>
          <w:sz w:val="26"/>
          <w:szCs w:val="26"/>
        </w:rPr>
        <w:t>».</w:t>
      </w:r>
      <w:proofErr w:type="gramEnd"/>
    </w:p>
    <w:p w:rsidR="00F77B39" w:rsidRDefault="00F77B39" w:rsidP="00F77B39">
      <w:pPr>
        <w:autoSpaceDE w:val="0"/>
        <w:autoSpaceDN w:val="0"/>
        <w:adjustRightInd w:val="0"/>
        <w:ind w:firstLine="709"/>
        <w:jc w:val="both"/>
        <w:rPr>
          <w:rFonts w:ascii="Times New Roman" w:hAnsi="Times New Roman" w:cs="Times New Roman"/>
          <w:sz w:val="26"/>
          <w:szCs w:val="26"/>
        </w:rPr>
      </w:pPr>
      <w:r>
        <w:rPr>
          <w:rFonts w:ascii="Times New Roman" w:hAnsi="Times New Roman" w:cs="Times New Roman"/>
          <w:sz w:val="26"/>
          <w:szCs w:val="26"/>
        </w:rPr>
        <w:t xml:space="preserve">С </w:t>
      </w:r>
      <w:r w:rsidRPr="00F77B39">
        <w:rPr>
          <w:rFonts w:ascii="Times New Roman" w:hAnsi="Times New Roman" w:cs="Times New Roman"/>
          <w:b/>
          <w:sz w:val="26"/>
          <w:szCs w:val="26"/>
        </w:rPr>
        <w:t>01.07.2021</w:t>
      </w:r>
      <w:r>
        <w:rPr>
          <w:rFonts w:ascii="Times New Roman" w:hAnsi="Times New Roman" w:cs="Times New Roman"/>
          <w:sz w:val="26"/>
          <w:szCs w:val="26"/>
        </w:rPr>
        <w:t xml:space="preserve"> </w:t>
      </w:r>
      <w:r w:rsidRPr="00F41806">
        <w:rPr>
          <w:rFonts w:ascii="Times New Roman" w:hAnsi="Times New Roman" w:cs="Times New Roman"/>
          <w:sz w:val="26"/>
          <w:szCs w:val="26"/>
        </w:rPr>
        <w:t>вступает в силу Федеральный закон от</w:t>
      </w:r>
      <w:r>
        <w:rPr>
          <w:rFonts w:ascii="Times New Roman" w:hAnsi="Times New Roman" w:cs="Times New Roman"/>
          <w:sz w:val="26"/>
          <w:szCs w:val="26"/>
        </w:rPr>
        <w:t xml:space="preserve"> 30.04.2021 № 116-ФЗ</w:t>
      </w:r>
      <w:r>
        <w:rPr>
          <w:rFonts w:ascii="Times New Roman" w:hAnsi="Times New Roman" w:cs="Times New Roman"/>
          <w:b/>
          <w:bCs/>
          <w:sz w:val="26"/>
          <w:szCs w:val="26"/>
        </w:rPr>
        <w:br/>
      </w:r>
      <w:r w:rsidRPr="00F77B39">
        <w:rPr>
          <w:rFonts w:ascii="Times New Roman" w:hAnsi="Times New Roman" w:cs="Times New Roman"/>
          <w:bCs/>
          <w:sz w:val="26"/>
          <w:szCs w:val="26"/>
        </w:rPr>
        <w:t>«О внесении изменений в отдельные законодательные акты Российской Федерации»</w:t>
      </w:r>
      <w:r>
        <w:rPr>
          <w:rFonts w:ascii="Times New Roman" w:hAnsi="Times New Roman" w:cs="Times New Roman"/>
          <w:bCs/>
          <w:sz w:val="26"/>
          <w:szCs w:val="26"/>
        </w:rPr>
        <w:t xml:space="preserve"> </w:t>
      </w:r>
      <w:r w:rsidRPr="00F41806">
        <w:rPr>
          <w:rFonts w:ascii="Times New Roman" w:hAnsi="Times New Roman" w:cs="Times New Roman"/>
          <w:sz w:val="26"/>
          <w:szCs w:val="26"/>
        </w:rPr>
        <w:t xml:space="preserve">в </w:t>
      </w:r>
      <w:proofErr w:type="gramStart"/>
      <w:r w:rsidRPr="00F41806">
        <w:rPr>
          <w:rFonts w:ascii="Times New Roman" w:hAnsi="Times New Roman" w:cs="Times New Roman"/>
          <w:sz w:val="26"/>
          <w:szCs w:val="26"/>
        </w:rPr>
        <w:t>соответствии</w:t>
      </w:r>
      <w:proofErr w:type="gramEnd"/>
      <w:r w:rsidRPr="00F41806">
        <w:rPr>
          <w:rFonts w:ascii="Times New Roman" w:hAnsi="Times New Roman" w:cs="Times New Roman"/>
          <w:sz w:val="26"/>
          <w:szCs w:val="26"/>
        </w:rPr>
        <w:t xml:space="preserve"> с которым в Федеральный закон № 131-ФЗ внос</w:t>
      </w:r>
      <w:r>
        <w:rPr>
          <w:rFonts w:ascii="Times New Roman" w:hAnsi="Times New Roman" w:cs="Times New Roman"/>
          <w:sz w:val="26"/>
          <w:szCs w:val="26"/>
        </w:rPr>
        <w:t>и</w:t>
      </w:r>
      <w:r w:rsidRPr="00F41806">
        <w:rPr>
          <w:rFonts w:ascii="Times New Roman" w:hAnsi="Times New Roman" w:cs="Times New Roman"/>
          <w:sz w:val="26"/>
          <w:szCs w:val="26"/>
        </w:rPr>
        <w:t>тся следующ</w:t>
      </w:r>
      <w:r>
        <w:rPr>
          <w:rFonts w:ascii="Times New Roman" w:hAnsi="Times New Roman" w:cs="Times New Roman"/>
          <w:sz w:val="26"/>
          <w:szCs w:val="26"/>
        </w:rPr>
        <w:t>и</w:t>
      </w:r>
      <w:r w:rsidRPr="00F41806">
        <w:rPr>
          <w:rFonts w:ascii="Times New Roman" w:hAnsi="Times New Roman" w:cs="Times New Roman"/>
          <w:sz w:val="26"/>
          <w:szCs w:val="26"/>
        </w:rPr>
        <w:t>е изменени</w:t>
      </w:r>
      <w:r>
        <w:rPr>
          <w:rFonts w:ascii="Times New Roman" w:hAnsi="Times New Roman" w:cs="Times New Roman"/>
          <w:sz w:val="26"/>
          <w:szCs w:val="26"/>
        </w:rPr>
        <w:t>я</w:t>
      </w:r>
      <w:r w:rsidRPr="00F41806">
        <w:rPr>
          <w:rFonts w:ascii="Times New Roman" w:hAnsi="Times New Roman" w:cs="Times New Roman"/>
          <w:sz w:val="26"/>
          <w:szCs w:val="26"/>
        </w:rPr>
        <w:t>:</w:t>
      </w:r>
    </w:p>
    <w:p w:rsidR="00F77B39" w:rsidRDefault="00F77B39" w:rsidP="00B44795">
      <w:pPr>
        <w:autoSpaceDE w:val="0"/>
        <w:autoSpaceDN w:val="0"/>
        <w:adjustRightInd w:val="0"/>
        <w:ind w:firstLine="709"/>
        <w:jc w:val="both"/>
        <w:outlineLvl w:val="0"/>
        <w:rPr>
          <w:rFonts w:ascii="Times New Roman" w:hAnsi="Times New Roman" w:cs="Times New Roman"/>
          <w:sz w:val="26"/>
          <w:szCs w:val="26"/>
        </w:rPr>
      </w:pPr>
      <w:r w:rsidRPr="00F77B39">
        <w:rPr>
          <w:rFonts w:ascii="Times New Roman" w:hAnsi="Times New Roman" w:cs="Times New Roman"/>
          <w:b/>
          <w:sz w:val="26"/>
          <w:szCs w:val="26"/>
        </w:rPr>
        <w:t xml:space="preserve">1) пункт 8 части 6 статьи 36 </w:t>
      </w:r>
      <w:r w:rsidR="00B44795">
        <w:rPr>
          <w:rFonts w:ascii="Times New Roman" w:hAnsi="Times New Roman" w:cs="Times New Roman"/>
          <w:b/>
          <w:bCs/>
          <w:sz w:val="26"/>
          <w:szCs w:val="26"/>
        </w:rPr>
        <w:t xml:space="preserve">(для всех муниципальных образований) </w:t>
      </w:r>
      <w:r w:rsidR="00083ADF">
        <w:rPr>
          <w:rFonts w:ascii="Times New Roman" w:hAnsi="Times New Roman" w:cs="Times New Roman"/>
          <w:sz w:val="26"/>
          <w:szCs w:val="26"/>
        </w:rPr>
        <w:t xml:space="preserve">излагается </w:t>
      </w:r>
      <w:r>
        <w:rPr>
          <w:rFonts w:ascii="Times New Roman" w:hAnsi="Times New Roman" w:cs="Times New Roman"/>
          <w:sz w:val="26"/>
          <w:szCs w:val="26"/>
        </w:rPr>
        <w:t>в следующей редакции:</w:t>
      </w:r>
    </w:p>
    <w:p w:rsidR="00F77B39" w:rsidRDefault="00F77B39" w:rsidP="00F77B39">
      <w:pPr>
        <w:autoSpaceDE w:val="0"/>
        <w:autoSpaceDN w:val="0"/>
        <w:adjustRightInd w:val="0"/>
        <w:ind w:firstLine="540"/>
        <w:jc w:val="both"/>
        <w:rPr>
          <w:rFonts w:ascii="Times New Roman" w:hAnsi="Times New Roman" w:cs="Times New Roman"/>
          <w:sz w:val="26"/>
          <w:szCs w:val="26"/>
        </w:rPr>
      </w:pPr>
      <w:proofErr w:type="gramStart"/>
      <w:r>
        <w:rPr>
          <w:rFonts w:ascii="Times New Roman" w:hAnsi="Times New Roman" w:cs="Times New Roman"/>
          <w:sz w:val="26"/>
          <w:szCs w:val="2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sz w:val="26"/>
          <w:szCs w:val="2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w:t>
      </w:r>
    </w:p>
    <w:p w:rsidR="00F77B39" w:rsidRPr="00F77B39" w:rsidRDefault="00725537" w:rsidP="00725537">
      <w:pPr>
        <w:autoSpaceDE w:val="0"/>
        <w:autoSpaceDN w:val="0"/>
        <w:adjustRightInd w:val="0"/>
        <w:ind w:firstLine="709"/>
        <w:jc w:val="both"/>
        <w:outlineLvl w:val="0"/>
        <w:rPr>
          <w:rFonts w:ascii="Times New Roman" w:hAnsi="Times New Roman" w:cs="Times New Roman"/>
          <w:sz w:val="26"/>
          <w:szCs w:val="26"/>
        </w:rPr>
      </w:pPr>
      <w:r>
        <w:rPr>
          <w:rFonts w:ascii="Times New Roman" w:hAnsi="Times New Roman" w:cs="Times New Roman"/>
          <w:b/>
          <w:sz w:val="26"/>
          <w:szCs w:val="26"/>
        </w:rPr>
        <w:t xml:space="preserve">2) </w:t>
      </w:r>
      <w:r w:rsidR="00083ADF" w:rsidRPr="00725537">
        <w:rPr>
          <w:rFonts w:ascii="Times New Roman" w:hAnsi="Times New Roman" w:cs="Times New Roman"/>
          <w:b/>
          <w:sz w:val="26"/>
          <w:szCs w:val="26"/>
        </w:rPr>
        <w:t xml:space="preserve">часть 6.1 </w:t>
      </w:r>
      <w:r w:rsidRPr="00725537">
        <w:rPr>
          <w:rFonts w:ascii="Times New Roman" w:hAnsi="Times New Roman" w:cs="Times New Roman"/>
          <w:b/>
          <w:sz w:val="26"/>
          <w:szCs w:val="26"/>
        </w:rPr>
        <w:t>статьи 37</w:t>
      </w:r>
      <w:r>
        <w:rPr>
          <w:rFonts w:ascii="Times New Roman" w:hAnsi="Times New Roman" w:cs="Times New Roman"/>
          <w:sz w:val="26"/>
          <w:szCs w:val="26"/>
        </w:rPr>
        <w:t xml:space="preserve"> </w:t>
      </w:r>
      <w:r>
        <w:rPr>
          <w:rFonts w:ascii="Times New Roman" w:hAnsi="Times New Roman" w:cs="Times New Roman"/>
          <w:b/>
          <w:bCs/>
          <w:sz w:val="26"/>
          <w:szCs w:val="26"/>
        </w:rPr>
        <w:t>(для муниципальных образований</w:t>
      </w:r>
      <w:r w:rsidR="00EE480E">
        <w:rPr>
          <w:rFonts w:ascii="Times New Roman" w:hAnsi="Times New Roman" w:cs="Times New Roman"/>
          <w:b/>
          <w:bCs/>
          <w:sz w:val="26"/>
          <w:szCs w:val="26"/>
        </w:rPr>
        <w:t>, где глава администрации осуществляет свои полномочия на основе контракта</w:t>
      </w:r>
      <w:r>
        <w:rPr>
          <w:rFonts w:ascii="Times New Roman" w:hAnsi="Times New Roman" w:cs="Times New Roman"/>
          <w:b/>
          <w:bCs/>
          <w:sz w:val="26"/>
          <w:szCs w:val="26"/>
        </w:rPr>
        <w:t xml:space="preserve">) </w:t>
      </w:r>
      <w:r w:rsidR="00083ADF" w:rsidRPr="00725537">
        <w:rPr>
          <w:rFonts w:ascii="Times New Roman" w:hAnsi="Times New Roman" w:cs="Times New Roman"/>
          <w:b/>
          <w:sz w:val="26"/>
          <w:szCs w:val="26"/>
        </w:rPr>
        <w:t>дополняется</w:t>
      </w:r>
      <w:r w:rsidR="00F77B39" w:rsidRPr="00725537">
        <w:rPr>
          <w:rFonts w:ascii="Times New Roman" w:hAnsi="Times New Roman" w:cs="Times New Roman"/>
          <w:b/>
          <w:sz w:val="26"/>
          <w:szCs w:val="26"/>
        </w:rPr>
        <w:t xml:space="preserve"> пунктом 4</w:t>
      </w:r>
      <w:r w:rsidR="00F77B39" w:rsidRPr="00F77B39">
        <w:rPr>
          <w:rFonts w:ascii="Times New Roman" w:hAnsi="Times New Roman" w:cs="Times New Roman"/>
          <w:sz w:val="26"/>
          <w:szCs w:val="26"/>
        </w:rPr>
        <w:t xml:space="preserve"> следующего содержания:</w:t>
      </w:r>
    </w:p>
    <w:p w:rsidR="00F77B39" w:rsidRPr="00F77B39" w:rsidRDefault="00F77B39" w:rsidP="00F77B39">
      <w:pPr>
        <w:autoSpaceDE w:val="0"/>
        <w:autoSpaceDN w:val="0"/>
        <w:adjustRightInd w:val="0"/>
        <w:ind w:firstLine="540"/>
        <w:jc w:val="both"/>
        <w:rPr>
          <w:rFonts w:ascii="Times New Roman" w:hAnsi="Times New Roman" w:cs="Times New Roman"/>
          <w:sz w:val="26"/>
          <w:szCs w:val="26"/>
        </w:rPr>
      </w:pPr>
      <w:proofErr w:type="gramStart"/>
      <w:r>
        <w:rPr>
          <w:rFonts w:ascii="Times New Roman" w:hAnsi="Times New Roman" w:cs="Times New Roman"/>
          <w:sz w:val="26"/>
          <w:szCs w:val="26"/>
        </w:rPr>
        <w:t>«</w:t>
      </w:r>
      <w:r w:rsidRPr="00F77B39">
        <w:rPr>
          <w:rFonts w:ascii="Times New Roman" w:hAnsi="Times New Roman" w:cs="Times New Roman"/>
          <w:sz w:val="26"/>
          <w:szCs w:val="26"/>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F77B39">
        <w:rPr>
          <w:rFonts w:ascii="Times New Roman" w:hAnsi="Times New Roman" w:cs="Times New Roman"/>
          <w:sz w:val="26"/>
          <w:szCs w:val="26"/>
        </w:rPr>
        <w:t xml:space="preserve"> </w:t>
      </w:r>
      <w:proofErr w:type="gramStart"/>
      <w:r w:rsidRPr="00F77B39">
        <w:rPr>
          <w:rFonts w:ascii="Times New Roman" w:hAnsi="Times New Roman" w:cs="Times New Roman"/>
          <w:sz w:val="26"/>
          <w:szCs w:val="26"/>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F77B39">
        <w:rPr>
          <w:rFonts w:ascii="Times New Roman" w:hAnsi="Times New Roman" w:cs="Times New Roman"/>
          <w:sz w:val="26"/>
          <w:szCs w:val="26"/>
        </w:rPr>
        <w:t xml:space="preserve"> пунктом</w:t>
      </w:r>
      <w:proofErr w:type="gramStart"/>
      <w:r w:rsidRPr="00F77B39">
        <w:rPr>
          <w:rFonts w:ascii="Times New Roman" w:hAnsi="Times New Roman" w:cs="Times New Roman"/>
          <w:sz w:val="26"/>
          <w:szCs w:val="26"/>
        </w:rPr>
        <w:t>.</w:t>
      </w:r>
      <w:r>
        <w:rPr>
          <w:rFonts w:ascii="Times New Roman" w:hAnsi="Times New Roman" w:cs="Times New Roman"/>
          <w:sz w:val="26"/>
          <w:szCs w:val="26"/>
        </w:rPr>
        <w:t>»</w:t>
      </w:r>
      <w:r w:rsidRPr="00F77B39">
        <w:rPr>
          <w:rFonts w:ascii="Times New Roman" w:hAnsi="Times New Roman" w:cs="Times New Roman"/>
          <w:sz w:val="26"/>
          <w:szCs w:val="26"/>
        </w:rPr>
        <w:t>;</w:t>
      </w:r>
      <w:proofErr w:type="gramEnd"/>
    </w:p>
    <w:p w:rsidR="00F77B39" w:rsidRPr="00F77B39" w:rsidRDefault="00725537" w:rsidP="00F77B39">
      <w:pPr>
        <w:autoSpaceDE w:val="0"/>
        <w:autoSpaceDN w:val="0"/>
        <w:adjustRightInd w:val="0"/>
        <w:ind w:firstLine="540"/>
        <w:jc w:val="both"/>
        <w:rPr>
          <w:rFonts w:ascii="Times New Roman" w:hAnsi="Times New Roman" w:cs="Times New Roman"/>
          <w:sz w:val="26"/>
          <w:szCs w:val="26"/>
        </w:rPr>
      </w:pPr>
      <w:r>
        <w:rPr>
          <w:rFonts w:ascii="Times New Roman" w:hAnsi="Times New Roman" w:cs="Times New Roman"/>
          <w:b/>
          <w:sz w:val="26"/>
          <w:szCs w:val="26"/>
        </w:rPr>
        <w:t>3</w:t>
      </w:r>
      <w:r w:rsidR="00F77B39" w:rsidRPr="00083ADF">
        <w:rPr>
          <w:rFonts w:ascii="Times New Roman" w:hAnsi="Times New Roman" w:cs="Times New Roman"/>
          <w:b/>
          <w:sz w:val="26"/>
          <w:szCs w:val="26"/>
        </w:rPr>
        <w:t>)</w:t>
      </w:r>
      <w:r w:rsidR="00F77B39" w:rsidRPr="00F77B39">
        <w:rPr>
          <w:rFonts w:ascii="Times New Roman" w:hAnsi="Times New Roman" w:cs="Times New Roman"/>
          <w:sz w:val="26"/>
          <w:szCs w:val="26"/>
        </w:rPr>
        <w:t xml:space="preserve"> </w:t>
      </w:r>
      <w:r w:rsidR="00F77B39" w:rsidRPr="00725537">
        <w:rPr>
          <w:rFonts w:ascii="Times New Roman" w:hAnsi="Times New Roman" w:cs="Times New Roman"/>
          <w:b/>
          <w:sz w:val="26"/>
          <w:szCs w:val="26"/>
        </w:rPr>
        <w:t>пункт 9 части 10</w:t>
      </w:r>
      <w:r w:rsidR="00F77B39" w:rsidRPr="00F77B39">
        <w:rPr>
          <w:rFonts w:ascii="Times New Roman" w:hAnsi="Times New Roman" w:cs="Times New Roman"/>
          <w:sz w:val="26"/>
          <w:szCs w:val="26"/>
        </w:rPr>
        <w:t xml:space="preserve"> </w:t>
      </w:r>
      <w:r w:rsidRPr="00725537">
        <w:rPr>
          <w:rFonts w:ascii="Times New Roman" w:hAnsi="Times New Roman" w:cs="Times New Roman"/>
          <w:b/>
          <w:sz w:val="26"/>
          <w:szCs w:val="26"/>
        </w:rPr>
        <w:t>статьи 37</w:t>
      </w:r>
      <w:r>
        <w:rPr>
          <w:rFonts w:ascii="Times New Roman" w:hAnsi="Times New Roman" w:cs="Times New Roman"/>
          <w:sz w:val="26"/>
          <w:szCs w:val="26"/>
        </w:rPr>
        <w:t xml:space="preserve"> </w:t>
      </w:r>
      <w:r>
        <w:rPr>
          <w:rFonts w:ascii="Times New Roman" w:hAnsi="Times New Roman" w:cs="Times New Roman"/>
          <w:b/>
          <w:bCs/>
          <w:sz w:val="26"/>
          <w:szCs w:val="26"/>
        </w:rPr>
        <w:t>(</w:t>
      </w:r>
      <w:r w:rsidR="00EE480E">
        <w:rPr>
          <w:rFonts w:ascii="Times New Roman" w:hAnsi="Times New Roman" w:cs="Times New Roman"/>
          <w:b/>
          <w:bCs/>
          <w:sz w:val="26"/>
          <w:szCs w:val="26"/>
        </w:rPr>
        <w:t>для муниципальных образований, где глава администрации осуществляет свои полномочия на основе контракта</w:t>
      </w:r>
      <w:r>
        <w:rPr>
          <w:rFonts w:ascii="Times New Roman" w:hAnsi="Times New Roman" w:cs="Times New Roman"/>
          <w:b/>
          <w:bCs/>
          <w:sz w:val="26"/>
          <w:szCs w:val="26"/>
        </w:rPr>
        <w:t xml:space="preserve">) </w:t>
      </w:r>
      <w:r w:rsidR="001A55AF" w:rsidRPr="00F77B39">
        <w:rPr>
          <w:rFonts w:ascii="Times New Roman" w:hAnsi="Times New Roman" w:cs="Times New Roman"/>
          <w:sz w:val="26"/>
          <w:szCs w:val="26"/>
        </w:rPr>
        <w:t>излож</w:t>
      </w:r>
      <w:r w:rsidR="001A55AF">
        <w:rPr>
          <w:rFonts w:ascii="Times New Roman" w:hAnsi="Times New Roman" w:cs="Times New Roman"/>
          <w:sz w:val="26"/>
          <w:szCs w:val="26"/>
        </w:rPr>
        <w:t>ен</w:t>
      </w:r>
      <w:r w:rsidR="00083ADF">
        <w:rPr>
          <w:rFonts w:ascii="Times New Roman" w:hAnsi="Times New Roman" w:cs="Times New Roman"/>
          <w:sz w:val="26"/>
          <w:szCs w:val="26"/>
        </w:rPr>
        <w:t xml:space="preserve"> </w:t>
      </w:r>
      <w:r w:rsidR="00F77B39" w:rsidRPr="00F77B39">
        <w:rPr>
          <w:rFonts w:ascii="Times New Roman" w:hAnsi="Times New Roman" w:cs="Times New Roman"/>
          <w:sz w:val="26"/>
          <w:szCs w:val="26"/>
        </w:rPr>
        <w:t>в следующей редакции:</w:t>
      </w:r>
    </w:p>
    <w:p w:rsidR="00F77B39" w:rsidRPr="00F77B39" w:rsidRDefault="00F77B39" w:rsidP="00F77B39">
      <w:pPr>
        <w:autoSpaceDE w:val="0"/>
        <w:autoSpaceDN w:val="0"/>
        <w:adjustRightInd w:val="0"/>
        <w:ind w:firstLine="540"/>
        <w:jc w:val="both"/>
        <w:rPr>
          <w:rFonts w:ascii="Times New Roman" w:hAnsi="Times New Roman" w:cs="Times New Roman"/>
          <w:sz w:val="26"/>
          <w:szCs w:val="26"/>
        </w:rPr>
      </w:pPr>
      <w:proofErr w:type="gramStart"/>
      <w:r>
        <w:rPr>
          <w:rFonts w:ascii="Times New Roman" w:hAnsi="Times New Roman" w:cs="Times New Roman"/>
          <w:sz w:val="26"/>
          <w:szCs w:val="26"/>
        </w:rPr>
        <w:t>«</w:t>
      </w:r>
      <w:r w:rsidRPr="00F77B39">
        <w:rPr>
          <w:rFonts w:ascii="Times New Roman" w:hAnsi="Times New Roman" w:cs="Times New Roman"/>
          <w:sz w:val="26"/>
          <w:szCs w:val="26"/>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w:t>
      </w:r>
      <w:r w:rsidRPr="00F77B39">
        <w:rPr>
          <w:rFonts w:ascii="Times New Roman" w:hAnsi="Times New Roman" w:cs="Times New Roman"/>
          <w:sz w:val="26"/>
          <w:szCs w:val="26"/>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77B39">
        <w:rPr>
          <w:rFonts w:ascii="Times New Roman" w:hAnsi="Times New Roman" w:cs="Times New Roman"/>
          <w:sz w:val="26"/>
          <w:szCs w:val="2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77B39">
        <w:rPr>
          <w:rFonts w:ascii="Times New Roman" w:hAnsi="Times New Roman" w:cs="Times New Roman"/>
          <w:sz w:val="26"/>
          <w:szCs w:val="26"/>
        </w:rPr>
        <w:t>;</w:t>
      </w:r>
      <w:r>
        <w:rPr>
          <w:rFonts w:ascii="Times New Roman" w:hAnsi="Times New Roman" w:cs="Times New Roman"/>
          <w:sz w:val="26"/>
          <w:szCs w:val="26"/>
        </w:rPr>
        <w:t>»</w:t>
      </w:r>
      <w:proofErr w:type="gramEnd"/>
      <w:r w:rsidRPr="00F77B39">
        <w:rPr>
          <w:rFonts w:ascii="Times New Roman" w:hAnsi="Times New Roman" w:cs="Times New Roman"/>
          <w:sz w:val="26"/>
          <w:szCs w:val="26"/>
        </w:rPr>
        <w:t>;</w:t>
      </w:r>
    </w:p>
    <w:p w:rsidR="00F77B39" w:rsidRPr="00F77B39" w:rsidRDefault="00725537" w:rsidP="00083ADF">
      <w:pPr>
        <w:autoSpaceDE w:val="0"/>
        <w:autoSpaceDN w:val="0"/>
        <w:adjustRightInd w:val="0"/>
        <w:ind w:firstLine="709"/>
        <w:jc w:val="both"/>
        <w:outlineLvl w:val="0"/>
        <w:rPr>
          <w:rFonts w:ascii="Times New Roman" w:hAnsi="Times New Roman" w:cs="Times New Roman"/>
          <w:sz w:val="26"/>
          <w:szCs w:val="26"/>
        </w:rPr>
      </w:pPr>
      <w:r>
        <w:rPr>
          <w:rFonts w:ascii="Times New Roman" w:hAnsi="Times New Roman" w:cs="Times New Roman"/>
          <w:b/>
          <w:sz w:val="26"/>
          <w:szCs w:val="26"/>
        </w:rPr>
        <w:t>4</w:t>
      </w:r>
      <w:r w:rsidR="00F77B39" w:rsidRPr="00083ADF">
        <w:rPr>
          <w:rFonts w:ascii="Times New Roman" w:hAnsi="Times New Roman" w:cs="Times New Roman"/>
          <w:b/>
          <w:sz w:val="26"/>
          <w:szCs w:val="26"/>
        </w:rPr>
        <w:t xml:space="preserve">) пункт 7 части 10 статьи 40 </w:t>
      </w:r>
      <w:r w:rsidR="00083ADF">
        <w:rPr>
          <w:rFonts w:ascii="Times New Roman" w:hAnsi="Times New Roman" w:cs="Times New Roman"/>
          <w:b/>
          <w:bCs/>
          <w:sz w:val="26"/>
          <w:szCs w:val="26"/>
        </w:rPr>
        <w:t xml:space="preserve">(для всех муниципальных образований) </w:t>
      </w:r>
      <w:r w:rsidR="00F77B39" w:rsidRPr="00F77B39">
        <w:rPr>
          <w:rFonts w:ascii="Times New Roman" w:hAnsi="Times New Roman" w:cs="Times New Roman"/>
          <w:sz w:val="26"/>
          <w:szCs w:val="26"/>
        </w:rPr>
        <w:t>излож</w:t>
      </w:r>
      <w:r w:rsidR="00083ADF">
        <w:rPr>
          <w:rFonts w:ascii="Times New Roman" w:hAnsi="Times New Roman" w:cs="Times New Roman"/>
          <w:sz w:val="26"/>
          <w:szCs w:val="26"/>
        </w:rPr>
        <w:t>ен</w:t>
      </w:r>
      <w:r w:rsidR="00F77B39" w:rsidRPr="00F77B39">
        <w:rPr>
          <w:rFonts w:ascii="Times New Roman" w:hAnsi="Times New Roman" w:cs="Times New Roman"/>
          <w:sz w:val="26"/>
          <w:szCs w:val="26"/>
        </w:rPr>
        <w:t xml:space="preserve"> в следующей редакции:</w:t>
      </w:r>
    </w:p>
    <w:p w:rsidR="00F77B39" w:rsidRDefault="00F77B39" w:rsidP="00F77B39">
      <w:pPr>
        <w:autoSpaceDE w:val="0"/>
        <w:autoSpaceDN w:val="0"/>
        <w:adjustRightInd w:val="0"/>
        <w:ind w:firstLine="540"/>
        <w:jc w:val="both"/>
        <w:rPr>
          <w:rFonts w:ascii="Times New Roman" w:hAnsi="Times New Roman" w:cs="Times New Roman"/>
          <w:sz w:val="26"/>
          <w:szCs w:val="26"/>
        </w:rPr>
      </w:pPr>
      <w:proofErr w:type="gramStart"/>
      <w:r>
        <w:rPr>
          <w:rFonts w:ascii="Times New Roman" w:hAnsi="Times New Roman" w:cs="Times New Roman"/>
          <w:sz w:val="26"/>
          <w:szCs w:val="26"/>
        </w:rPr>
        <w:t>«</w:t>
      </w:r>
      <w:r w:rsidRPr="00F77B39">
        <w:rPr>
          <w:rFonts w:ascii="Times New Roman" w:hAnsi="Times New Roman" w:cs="Times New Roman"/>
          <w:sz w:val="26"/>
          <w:szCs w:val="26"/>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w:t>
      </w:r>
      <w:r>
        <w:rPr>
          <w:rFonts w:ascii="Times New Roman" w:hAnsi="Times New Roman" w:cs="Times New Roman"/>
          <w:sz w:val="26"/>
          <w:szCs w:val="26"/>
        </w:rPr>
        <w:t xml:space="preserve">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sz w:val="26"/>
          <w:szCs w:val="2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w:t>
      </w:r>
    </w:p>
    <w:p w:rsidR="009B2810" w:rsidRPr="00545808" w:rsidRDefault="005338EA" w:rsidP="009B2810">
      <w:pPr>
        <w:ind w:firstLine="709"/>
        <w:jc w:val="both"/>
        <w:rPr>
          <w:rFonts w:ascii="Times New Roman" w:hAnsi="Times New Roman" w:cs="Times New Roman"/>
          <w:sz w:val="26"/>
          <w:szCs w:val="26"/>
        </w:rPr>
      </w:pPr>
      <w:r w:rsidRPr="00545808">
        <w:rPr>
          <w:rFonts w:ascii="Times New Roman" w:hAnsi="Times New Roman" w:cs="Times New Roman"/>
          <w:sz w:val="26"/>
          <w:szCs w:val="26"/>
        </w:rPr>
        <w:t xml:space="preserve">В связи с </w:t>
      </w:r>
      <w:proofErr w:type="gramStart"/>
      <w:r w:rsidRPr="00545808">
        <w:rPr>
          <w:rFonts w:ascii="Times New Roman" w:hAnsi="Times New Roman" w:cs="Times New Roman"/>
          <w:sz w:val="26"/>
          <w:szCs w:val="26"/>
        </w:rPr>
        <w:t>вышеизложенным</w:t>
      </w:r>
      <w:proofErr w:type="gramEnd"/>
      <w:r w:rsidRPr="00545808">
        <w:rPr>
          <w:rFonts w:ascii="Times New Roman" w:hAnsi="Times New Roman" w:cs="Times New Roman"/>
          <w:sz w:val="26"/>
          <w:szCs w:val="26"/>
        </w:rPr>
        <w:t>,</w:t>
      </w:r>
      <w:r>
        <w:rPr>
          <w:rFonts w:ascii="Times New Roman" w:hAnsi="Times New Roman" w:cs="Times New Roman"/>
          <w:sz w:val="26"/>
          <w:szCs w:val="26"/>
        </w:rPr>
        <w:t xml:space="preserve"> просим</w:t>
      </w:r>
      <w:r w:rsidRPr="00545808">
        <w:rPr>
          <w:rFonts w:ascii="Times New Roman" w:hAnsi="Times New Roman" w:cs="Times New Roman"/>
          <w:sz w:val="26"/>
          <w:szCs w:val="26"/>
        </w:rPr>
        <w:t xml:space="preserve"> </w:t>
      </w:r>
      <w:r>
        <w:rPr>
          <w:rFonts w:ascii="Times New Roman" w:hAnsi="Times New Roman" w:cs="Times New Roman"/>
          <w:sz w:val="26"/>
          <w:szCs w:val="26"/>
        </w:rPr>
        <w:t xml:space="preserve">предоставить соответствующие муниципальные правовые акты о внесении изменений в </w:t>
      </w:r>
      <w:r w:rsidRPr="00545808">
        <w:rPr>
          <w:rFonts w:ascii="Times New Roman" w:hAnsi="Times New Roman" w:cs="Times New Roman"/>
          <w:sz w:val="26"/>
          <w:szCs w:val="26"/>
        </w:rPr>
        <w:t>Устав муниципальн</w:t>
      </w:r>
      <w:r>
        <w:rPr>
          <w:rFonts w:ascii="Times New Roman" w:hAnsi="Times New Roman" w:cs="Times New Roman"/>
          <w:sz w:val="26"/>
          <w:szCs w:val="26"/>
        </w:rPr>
        <w:t>ого</w:t>
      </w:r>
      <w:r w:rsidRPr="00545808">
        <w:rPr>
          <w:rFonts w:ascii="Times New Roman" w:hAnsi="Times New Roman" w:cs="Times New Roman"/>
          <w:sz w:val="26"/>
          <w:szCs w:val="26"/>
        </w:rPr>
        <w:t xml:space="preserve"> образовани</w:t>
      </w:r>
      <w:r>
        <w:rPr>
          <w:rFonts w:ascii="Times New Roman" w:hAnsi="Times New Roman" w:cs="Times New Roman"/>
          <w:sz w:val="26"/>
          <w:szCs w:val="26"/>
        </w:rPr>
        <w:t>я</w:t>
      </w:r>
      <w:r w:rsidR="009F4B2E">
        <w:rPr>
          <w:rFonts w:ascii="Times New Roman" w:hAnsi="Times New Roman" w:cs="Times New Roman"/>
          <w:sz w:val="26"/>
          <w:szCs w:val="26"/>
        </w:rPr>
        <w:t xml:space="preserve"> предварительно в виде проектов</w:t>
      </w:r>
      <w:r w:rsidRPr="00545808">
        <w:rPr>
          <w:rFonts w:ascii="Times New Roman" w:hAnsi="Times New Roman" w:cs="Times New Roman"/>
          <w:sz w:val="26"/>
          <w:szCs w:val="26"/>
        </w:rPr>
        <w:t>.</w:t>
      </w:r>
    </w:p>
    <w:sectPr w:rsidR="009B2810" w:rsidRPr="00545808" w:rsidSect="005338EA">
      <w:headerReference w:type="default" r:id="rId6"/>
      <w:pgSz w:w="11906" w:h="16838"/>
      <w:pgMar w:top="1418" w:right="1418" w:bottom="1701"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B2E" w:rsidRDefault="009F4B2E" w:rsidP="005338EA">
      <w:r>
        <w:separator/>
      </w:r>
    </w:p>
  </w:endnote>
  <w:endnote w:type="continuationSeparator" w:id="0">
    <w:p w:rsidR="009F4B2E" w:rsidRDefault="009F4B2E" w:rsidP="005338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B2E" w:rsidRDefault="009F4B2E" w:rsidP="005338EA">
      <w:r>
        <w:separator/>
      </w:r>
    </w:p>
  </w:footnote>
  <w:footnote w:type="continuationSeparator" w:id="0">
    <w:p w:rsidR="009F4B2E" w:rsidRDefault="009F4B2E" w:rsidP="005338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24953"/>
      <w:docPartObj>
        <w:docPartGallery w:val="Page Numbers (Top of Page)"/>
        <w:docPartUnique/>
      </w:docPartObj>
    </w:sdtPr>
    <w:sdtEndPr>
      <w:rPr>
        <w:rFonts w:ascii="Times New Roman" w:hAnsi="Times New Roman" w:cs="Times New Roman"/>
        <w:sz w:val="26"/>
        <w:szCs w:val="26"/>
      </w:rPr>
    </w:sdtEndPr>
    <w:sdtContent>
      <w:p w:rsidR="009F4B2E" w:rsidRPr="005338EA" w:rsidRDefault="002C6D1E">
        <w:pPr>
          <w:pStyle w:val="a3"/>
          <w:jc w:val="center"/>
          <w:rPr>
            <w:rFonts w:ascii="Times New Roman" w:hAnsi="Times New Roman" w:cs="Times New Roman"/>
            <w:sz w:val="26"/>
            <w:szCs w:val="26"/>
          </w:rPr>
        </w:pPr>
        <w:r w:rsidRPr="005338EA">
          <w:rPr>
            <w:rFonts w:ascii="Times New Roman" w:hAnsi="Times New Roman" w:cs="Times New Roman"/>
            <w:sz w:val="26"/>
            <w:szCs w:val="26"/>
          </w:rPr>
          <w:fldChar w:fldCharType="begin"/>
        </w:r>
        <w:r w:rsidR="009F4B2E" w:rsidRPr="005338EA">
          <w:rPr>
            <w:rFonts w:ascii="Times New Roman" w:hAnsi="Times New Roman" w:cs="Times New Roman"/>
            <w:sz w:val="26"/>
            <w:szCs w:val="26"/>
          </w:rPr>
          <w:instrText xml:space="preserve"> PAGE   \* MERGEFORMAT </w:instrText>
        </w:r>
        <w:r w:rsidRPr="005338EA">
          <w:rPr>
            <w:rFonts w:ascii="Times New Roman" w:hAnsi="Times New Roman" w:cs="Times New Roman"/>
            <w:sz w:val="26"/>
            <w:szCs w:val="26"/>
          </w:rPr>
          <w:fldChar w:fldCharType="separate"/>
        </w:r>
        <w:r w:rsidR="00A7104A">
          <w:rPr>
            <w:rFonts w:ascii="Times New Roman" w:hAnsi="Times New Roman" w:cs="Times New Roman"/>
            <w:noProof/>
            <w:sz w:val="26"/>
            <w:szCs w:val="26"/>
          </w:rPr>
          <w:t>3</w:t>
        </w:r>
        <w:r w:rsidRPr="005338EA">
          <w:rPr>
            <w:rFonts w:ascii="Times New Roman" w:hAnsi="Times New Roman" w:cs="Times New Roman"/>
            <w:sz w:val="26"/>
            <w:szCs w:val="26"/>
          </w:rPr>
          <w:fldChar w:fldCharType="end"/>
        </w:r>
      </w:p>
    </w:sdtContent>
  </w:sdt>
  <w:p w:rsidR="009F4B2E" w:rsidRDefault="009F4B2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B5134"/>
    <w:rsid w:val="00010C47"/>
    <w:rsid w:val="00083ADF"/>
    <w:rsid w:val="0018472B"/>
    <w:rsid w:val="001A55AF"/>
    <w:rsid w:val="001F3E93"/>
    <w:rsid w:val="00275434"/>
    <w:rsid w:val="002C685D"/>
    <w:rsid w:val="002C6D1E"/>
    <w:rsid w:val="003105F4"/>
    <w:rsid w:val="00347AD9"/>
    <w:rsid w:val="00416A0E"/>
    <w:rsid w:val="00431692"/>
    <w:rsid w:val="004B3B6E"/>
    <w:rsid w:val="00516D85"/>
    <w:rsid w:val="005338EA"/>
    <w:rsid w:val="005F5A11"/>
    <w:rsid w:val="00682B1D"/>
    <w:rsid w:val="006A69EC"/>
    <w:rsid w:val="006B1211"/>
    <w:rsid w:val="006F33E1"/>
    <w:rsid w:val="00713BA3"/>
    <w:rsid w:val="00725537"/>
    <w:rsid w:val="00766E6A"/>
    <w:rsid w:val="0077393E"/>
    <w:rsid w:val="0078623B"/>
    <w:rsid w:val="00820EA9"/>
    <w:rsid w:val="0094420D"/>
    <w:rsid w:val="00954588"/>
    <w:rsid w:val="009836D5"/>
    <w:rsid w:val="00991448"/>
    <w:rsid w:val="00993CC5"/>
    <w:rsid w:val="009B2810"/>
    <w:rsid w:val="009D39F3"/>
    <w:rsid w:val="009F4B2E"/>
    <w:rsid w:val="00A04A3A"/>
    <w:rsid w:val="00A12F62"/>
    <w:rsid w:val="00A63507"/>
    <w:rsid w:val="00A7104A"/>
    <w:rsid w:val="00AB6DB1"/>
    <w:rsid w:val="00B31C92"/>
    <w:rsid w:val="00B44795"/>
    <w:rsid w:val="00B74CBA"/>
    <w:rsid w:val="00B75117"/>
    <w:rsid w:val="00BB5134"/>
    <w:rsid w:val="00C31697"/>
    <w:rsid w:val="00C4786F"/>
    <w:rsid w:val="00C874D7"/>
    <w:rsid w:val="00C91B63"/>
    <w:rsid w:val="00CE44B8"/>
    <w:rsid w:val="00D13A7E"/>
    <w:rsid w:val="00D37B4C"/>
    <w:rsid w:val="00EA1F61"/>
    <w:rsid w:val="00EB10BB"/>
    <w:rsid w:val="00EB2965"/>
    <w:rsid w:val="00EC0095"/>
    <w:rsid w:val="00EE480E"/>
    <w:rsid w:val="00F326C9"/>
    <w:rsid w:val="00F41806"/>
    <w:rsid w:val="00F77B39"/>
    <w:rsid w:val="00FE11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134"/>
    <w:pPr>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8EA"/>
    <w:pPr>
      <w:tabs>
        <w:tab w:val="center" w:pos="4677"/>
        <w:tab w:val="right" w:pos="9355"/>
      </w:tabs>
    </w:pPr>
  </w:style>
  <w:style w:type="character" w:customStyle="1" w:styleId="a4">
    <w:name w:val="Верхний колонтитул Знак"/>
    <w:basedOn w:val="a0"/>
    <w:link w:val="a3"/>
    <w:uiPriority w:val="99"/>
    <w:rsid w:val="005338EA"/>
    <w:rPr>
      <w:rFonts w:asciiTheme="minorHAnsi" w:hAnsiTheme="minorHAnsi" w:cstheme="minorBidi"/>
      <w:sz w:val="22"/>
      <w:szCs w:val="22"/>
    </w:rPr>
  </w:style>
  <w:style w:type="paragraph" w:styleId="a5">
    <w:name w:val="footer"/>
    <w:basedOn w:val="a"/>
    <w:link w:val="a6"/>
    <w:uiPriority w:val="99"/>
    <w:semiHidden/>
    <w:unhideWhenUsed/>
    <w:rsid w:val="005338EA"/>
    <w:pPr>
      <w:tabs>
        <w:tab w:val="center" w:pos="4677"/>
        <w:tab w:val="right" w:pos="9355"/>
      </w:tabs>
    </w:pPr>
  </w:style>
  <w:style w:type="character" w:customStyle="1" w:styleId="a6">
    <w:name w:val="Нижний колонтитул Знак"/>
    <w:basedOn w:val="a0"/>
    <w:link w:val="a5"/>
    <w:uiPriority w:val="99"/>
    <w:semiHidden/>
    <w:rsid w:val="005338EA"/>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3</Pages>
  <Words>896</Words>
  <Characters>5110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Исаева</dc:creator>
  <cp:lastModifiedBy>Исаева</cp:lastModifiedBy>
  <cp:revision>21</cp:revision>
  <cp:lastPrinted>2021-05-20T12:00:00Z</cp:lastPrinted>
  <dcterms:created xsi:type="dcterms:W3CDTF">2021-02-15T06:42:00Z</dcterms:created>
  <dcterms:modified xsi:type="dcterms:W3CDTF">2021-12-29T08:05:00Z</dcterms:modified>
</cp:coreProperties>
</file>