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B23" w:rsidRPr="000E188F" w:rsidRDefault="00A80B23" w:rsidP="00A80B23">
      <w:pPr>
        <w:ind w:left="5103"/>
        <w:jc w:val="center"/>
        <w:rPr>
          <w:sz w:val="27"/>
          <w:szCs w:val="27"/>
        </w:rPr>
      </w:pPr>
    </w:p>
    <w:p w:rsidR="00B14918" w:rsidRPr="000E188F" w:rsidRDefault="00B14918" w:rsidP="00A80B23">
      <w:pPr>
        <w:ind w:left="5103"/>
        <w:jc w:val="center"/>
        <w:rPr>
          <w:sz w:val="27"/>
          <w:szCs w:val="27"/>
        </w:rPr>
      </w:pPr>
    </w:p>
    <w:p w:rsidR="00B14918" w:rsidRPr="000E188F" w:rsidRDefault="00B14918" w:rsidP="00A80B23">
      <w:pPr>
        <w:ind w:left="5103"/>
        <w:jc w:val="center"/>
        <w:rPr>
          <w:sz w:val="27"/>
          <w:szCs w:val="27"/>
        </w:rPr>
      </w:pPr>
    </w:p>
    <w:p w:rsidR="00A80B23" w:rsidRPr="000E188F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0E188F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0E188F" w:rsidRDefault="00A80B23" w:rsidP="000E188F">
      <w:pPr>
        <w:spacing w:line="360" w:lineRule="exact"/>
        <w:ind w:left="5103"/>
        <w:jc w:val="center"/>
        <w:rPr>
          <w:sz w:val="28"/>
          <w:szCs w:val="28"/>
        </w:rPr>
      </w:pPr>
      <w:r w:rsidRPr="000E188F">
        <w:rPr>
          <w:sz w:val="28"/>
          <w:szCs w:val="28"/>
        </w:rPr>
        <w:t>Главам муниципальных образований Тульской области</w:t>
      </w:r>
    </w:p>
    <w:p w:rsidR="00A80B23" w:rsidRPr="000E188F" w:rsidRDefault="00A80B23" w:rsidP="000E188F">
      <w:pPr>
        <w:spacing w:line="360" w:lineRule="exact"/>
        <w:ind w:left="5760"/>
        <w:rPr>
          <w:sz w:val="27"/>
          <w:szCs w:val="27"/>
        </w:rPr>
      </w:pPr>
    </w:p>
    <w:p w:rsidR="00A80B23" w:rsidRPr="000E188F" w:rsidRDefault="00A80B23" w:rsidP="000E188F">
      <w:pPr>
        <w:spacing w:line="360" w:lineRule="exact"/>
        <w:ind w:left="5760"/>
        <w:rPr>
          <w:sz w:val="27"/>
          <w:szCs w:val="27"/>
        </w:rPr>
      </w:pPr>
    </w:p>
    <w:p w:rsidR="00A80B23" w:rsidRPr="000E188F" w:rsidRDefault="00A80B23" w:rsidP="000E188F">
      <w:pPr>
        <w:spacing w:line="360" w:lineRule="exact"/>
        <w:ind w:left="5760"/>
        <w:rPr>
          <w:sz w:val="27"/>
          <w:szCs w:val="27"/>
        </w:rPr>
      </w:pPr>
    </w:p>
    <w:p w:rsidR="00B14918" w:rsidRPr="000E188F" w:rsidRDefault="00B14918" w:rsidP="000E188F">
      <w:pPr>
        <w:spacing w:line="360" w:lineRule="exact"/>
        <w:ind w:left="5760"/>
        <w:rPr>
          <w:sz w:val="27"/>
          <w:szCs w:val="27"/>
        </w:rPr>
      </w:pPr>
    </w:p>
    <w:p w:rsidR="006F243C" w:rsidRDefault="006F243C" w:rsidP="000E188F">
      <w:pPr>
        <w:spacing w:line="360" w:lineRule="exact"/>
        <w:ind w:left="5760"/>
        <w:rPr>
          <w:sz w:val="27"/>
          <w:szCs w:val="27"/>
        </w:rPr>
      </w:pPr>
    </w:p>
    <w:p w:rsidR="00DB5A2E" w:rsidRPr="000E188F" w:rsidRDefault="00DB5A2E" w:rsidP="000E188F">
      <w:pPr>
        <w:spacing w:line="360" w:lineRule="exact"/>
        <w:ind w:left="5760"/>
        <w:rPr>
          <w:sz w:val="27"/>
          <w:szCs w:val="27"/>
        </w:rPr>
      </w:pPr>
    </w:p>
    <w:p w:rsidR="00A80B23" w:rsidRPr="000E188F" w:rsidRDefault="00A80B23" w:rsidP="000E188F">
      <w:pPr>
        <w:spacing w:line="360" w:lineRule="exact"/>
        <w:ind w:left="5760"/>
        <w:rPr>
          <w:sz w:val="27"/>
          <w:szCs w:val="27"/>
        </w:rPr>
      </w:pPr>
    </w:p>
    <w:p w:rsidR="00A80B23" w:rsidRPr="000E188F" w:rsidRDefault="00A80B23" w:rsidP="000E188F">
      <w:pPr>
        <w:spacing w:line="360" w:lineRule="exact"/>
        <w:ind w:left="5760"/>
        <w:rPr>
          <w:sz w:val="27"/>
          <w:szCs w:val="27"/>
        </w:rPr>
      </w:pPr>
    </w:p>
    <w:p w:rsidR="00916EF7" w:rsidRDefault="00916EF7" w:rsidP="000E188F">
      <w:pPr>
        <w:spacing w:line="360" w:lineRule="exact"/>
        <w:jc w:val="both"/>
      </w:pPr>
      <w:r>
        <w:t>О внесении изменений в уставы</w:t>
      </w:r>
    </w:p>
    <w:p w:rsidR="00916EF7" w:rsidRPr="000E188F" w:rsidRDefault="00916EF7" w:rsidP="000E188F">
      <w:pPr>
        <w:spacing w:line="360" w:lineRule="exact"/>
        <w:jc w:val="both"/>
      </w:pPr>
      <w:r>
        <w:t>муниципальных образований</w:t>
      </w:r>
    </w:p>
    <w:p w:rsidR="00A80B23" w:rsidRPr="000E188F" w:rsidRDefault="00A80B23" w:rsidP="000E188F">
      <w:pPr>
        <w:spacing w:line="360" w:lineRule="exact"/>
        <w:ind w:firstLine="709"/>
        <w:jc w:val="both"/>
        <w:rPr>
          <w:sz w:val="28"/>
          <w:szCs w:val="28"/>
        </w:rPr>
      </w:pPr>
    </w:p>
    <w:p w:rsidR="00631E66" w:rsidRPr="00EF21E7" w:rsidRDefault="00631E66" w:rsidP="00EF21E7">
      <w:pPr>
        <w:spacing w:line="360" w:lineRule="exact"/>
        <w:ind w:firstLine="709"/>
        <w:jc w:val="both"/>
        <w:rPr>
          <w:rFonts w:eastAsia="FangSong"/>
          <w:sz w:val="26"/>
          <w:szCs w:val="26"/>
        </w:rPr>
      </w:pPr>
      <w:r w:rsidRPr="00EF21E7">
        <w:rPr>
          <w:rFonts w:eastAsia="FangSong"/>
          <w:sz w:val="26"/>
          <w:szCs w:val="26"/>
        </w:rPr>
        <w:t>В соответствии с частью 2 статьи 43 Федерального закона от 06.10.2003 №131-ФЗ «Об общих принципах организации местного самоуправления в Российской Федерации» (далее по тексту – Федеральный закон №131-ФЗ)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631E66" w:rsidRPr="00EF21E7" w:rsidRDefault="00631E66" w:rsidP="00EF21E7">
      <w:pPr>
        <w:spacing w:line="360" w:lineRule="exact"/>
        <w:ind w:firstLine="709"/>
        <w:jc w:val="both"/>
        <w:rPr>
          <w:rFonts w:eastAsia="FangSong"/>
          <w:sz w:val="26"/>
          <w:szCs w:val="26"/>
        </w:rPr>
      </w:pPr>
      <w:r w:rsidRPr="00EF21E7">
        <w:rPr>
          <w:rFonts w:eastAsia="FangSong"/>
          <w:sz w:val="26"/>
          <w:szCs w:val="26"/>
        </w:rPr>
        <w:t>Согласно части 4</w:t>
      </w:r>
      <w:r w:rsidR="009F39C6">
        <w:rPr>
          <w:rFonts w:eastAsia="FangSong"/>
          <w:sz w:val="26"/>
          <w:szCs w:val="26"/>
        </w:rPr>
        <w:t xml:space="preserve"> статьи 7 Федерального закона №</w:t>
      </w:r>
      <w:r w:rsidRPr="00EF21E7">
        <w:rPr>
          <w:rFonts w:eastAsia="FangSong"/>
          <w:sz w:val="26"/>
          <w:szCs w:val="26"/>
        </w:rPr>
        <w:t>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E02E15" w:rsidRPr="00EF21E7" w:rsidRDefault="00631E66" w:rsidP="00EF21E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FangSong"/>
          <w:sz w:val="26"/>
          <w:szCs w:val="26"/>
        </w:rPr>
      </w:pPr>
      <w:r w:rsidRPr="00EF21E7">
        <w:rPr>
          <w:rFonts w:eastAsia="FangSong"/>
          <w:sz w:val="26"/>
          <w:szCs w:val="26"/>
        </w:rPr>
        <w:t xml:space="preserve">Доводим до Вашего сведения, что </w:t>
      </w:r>
      <w:r w:rsidR="00E02E15" w:rsidRPr="00EF21E7">
        <w:rPr>
          <w:rFonts w:eastAsia="FangSong"/>
          <w:sz w:val="26"/>
          <w:szCs w:val="26"/>
        </w:rPr>
        <w:t xml:space="preserve">в Федеральный закон №131-ФЗ внесены существенные изменения следующими </w:t>
      </w:r>
      <w:r w:rsidR="00916EF7" w:rsidRPr="00EF21E7">
        <w:rPr>
          <w:rFonts w:eastAsia="FangSong"/>
          <w:sz w:val="26"/>
          <w:szCs w:val="26"/>
        </w:rPr>
        <w:t>Федеральным</w:t>
      </w:r>
      <w:r w:rsidR="00E02E15" w:rsidRPr="00EF21E7">
        <w:rPr>
          <w:rFonts w:eastAsia="FangSong"/>
          <w:sz w:val="26"/>
          <w:szCs w:val="26"/>
        </w:rPr>
        <w:t>и законами:</w:t>
      </w:r>
    </w:p>
    <w:p w:rsidR="00631E66" w:rsidRPr="00EF21E7" w:rsidRDefault="00E02E15" w:rsidP="00EF21E7">
      <w:pPr>
        <w:tabs>
          <w:tab w:val="left" w:pos="142"/>
        </w:tabs>
        <w:autoSpaceDE w:val="0"/>
        <w:autoSpaceDN w:val="0"/>
        <w:adjustRightInd w:val="0"/>
        <w:spacing w:line="360" w:lineRule="exact"/>
        <w:ind w:firstLine="709"/>
        <w:jc w:val="both"/>
        <w:rPr>
          <w:rFonts w:eastAsia="FangSong"/>
          <w:sz w:val="26"/>
          <w:szCs w:val="26"/>
          <w:lang w:eastAsia="en-US"/>
        </w:rPr>
      </w:pPr>
      <w:r w:rsidRPr="00EF21E7">
        <w:rPr>
          <w:rFonts w:eastAsia="FangSong"/>
          <w:sz w:val="26"/>
          <w:szCs w:val="26"/>
        </w:rPr>
        <w:t xml:space="preserve">- </w:t>
      </w:r>
      <w:r w:rsidRPr="00EF21E7">
        <w:rPr>
          <w:rFonts w:eastAsia="FangSong"/>
          <w:sz w:val="26"/>
          <w:szCs w:val="26"/>
          <w:lang w:eastAsia="en-US"/>
        </w:rPr>
        <w:t xml:space="preserve">от 26.07.2017 №202-ФЗ </w:t>
      </w:r>
      <w:r w:rsidR="008B4459" w:rsidRPr="00EF21E7">
        <w:rPr>
          <w:rFonts w:eastAsia="FangSong"/>
          <w:sz w:val="26"/>
          <w:szCs w:val="26"/>
          <w:lang w:eastAsia="en-US"/>
        </w:rPr>
        <w:t>«</w:t>
      </w:r>
      <w:r w:rsidRPr="00EF21E7">
        <w:rPr>
          <w:rFonts w:eastAsia="FangSong"/>
          <w:sz w:val="26"/>
          <w:szCs w:val="26"/>
          <w:lang w:eastAsia="en-US"/>
        </w:rPr>
        <w:t>О внесении изменений в Федеральный закон «Об общих принципах организации местного самоуправления в Российской Федерации» и статью 9.1 Федерального закона «О физической культуре и спорте в Российской Федерации</w:t>
      </w:r>
      <w:r w:rsidR="008B4459" w:rsidRPr="00EF21E7">
        <w:rPr>
          <w:rFonts w:eastAsia="FangSong"/>
          <w:sz w:val="26"/>
          <w:szCs w:val="26"/>
          <w:lang w:eastAsia="en-US"/>
        </w:rPr>
        <w:t>»</w:t>
      </w:r>
      <w:r w:rsidRPr="00EF21E7">
        <w:rPr>
          <w:rFonts w:eastAsia="FangSong"/>
          <w:sz w:val="26"/>
          <w:szCs w:val="26"/>
          <w:lang w:eastAsia="en-US"/>
        </w:rPr>
        <w:t>;</w:t>
      </w:r>
    </w:p>
    <w:p w:rsidR="00E02E15" w:rsidRPr="00EF21E7" w:rsidRDefault="00E02E15" w:rsidP="00EF21E7">
      <w:pPr>
        <w:tabs>
          <w:tab w:val="left" w:pos="142"/>
        </w:tabs>
        <w:autoSpaceDE w:val="0"/>
        <w:autoSpaceDN w:val="0"/>
        <w:adjustRightInd w:val="0"/>
        <w:spacing w:line="360" w:lineRule="exact"/>
        <w:ind w:firstLine="709"/>
        <w:jc w:val="both"/>
        <w:rPr>
          <w:rFonts w:eastAsia="FangSong"/>
          <w:sz w:val="26"/>
          <w:szCs w:val="26"/>
          <w:lang w:eastAsia="en-US"/>
        </w:rPr>
      </w:pPr>
      <w:r w:rsidRPr="00EF21E7">
        <w:rPr>
          <w:rFonts w:eastAsia="FangSong"/>
          <w:sz w:val="26"/>
          <w:szCs w:val="26"/>
          <w:lang w:eastAsia="en-US"/>
        </w:rPr>
        <w:t>- от 29.07.2017 №279-ФЗ «О внесении изменений в Федеральный закон «О теплоснабжении» и отдельные законодательные акты Российской Федерации по вопросам совершенствования системы отношений в сфере теплоснабжения».</w:t>
      </w:r>
    </w:p>
    <w:p w:rsidR="0097221B" w:rsidRPr="00EF21E7" w:rsidRDefault="0097221B" w:rsidP="00EF21E7">
      <w:pPr>
        <w:tabs>
          <w:tab w:val="left" w:pos="142"/>
        </w:tabs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="FangSong"/>
          <w:b/>
          <w:i/>
          <w:sz w:val="26"/>
          <w:szCs w:val="26"/>
          <w:lang w:eastAsia="en-US"/>
        </w:rPr>
      </w:pPr>
      <w:r w:rsidRPr="00EF21E7">
        <w:rPr>
          <w:rFonts w:eastAsia="FangSong"/>
          <w:b/>
          <w:i/>
          <w:sz w:val="26"/>
          <w:szCs w:val="26"/>
          <w:lang w:eastAsia="en-US"/>
        </w:rPr>
        <w:t>1. Часть 1 статьи 14 «</w:t>
      </w:r>
      <w:r w:rsidRPr="00EF21E7">
        <w:rPr>
          <w:rFonts w:eastAsia="FangSong"/>
          <w:b/>
          <w:bCs/>
          <w:i/>
          <w:iCs/>
          <w:sz w:val="26"/>
          <w:szCs w:val="26"/>
          <w:lang w:eastAsia="en-US"/>
        </w:rPr>
        <w:t>Вопросы местного значения городского, сельского поселения</w:t>
      </w:r>
      <w:r w:rsidRPr="00EF21E7">
        <w:rPr>
          <w:rFonts w:eastAsia="FangSong"/>
          <w:b/>
          <w:i/>
          <w:sz w:val="26"/>
          <w:szCs w:val="26"/>
          <w:lang w:eastAsia="en-US"/>
        </w:rPr>
        <w:t xml:space="preserve">» </w:t>
      </w:r>
      <w:r w:rsidRPr="00EF21E7">
        <w:rPr>
          <w:rFonts w:eastAsia="FangSong"/>
          <w:b/>
          <w:i/>
          <w:sz w:val="26"/>
          <w:szCs w:val="26"/>
          <w:u w:val="single"/>
          <w:lang w:eastAsia="en-US"/>
        </w:rPr>
        <w:t>(для городских поселений)</w:t>
      </w:r>
      <w:r w:rsidRPr="00EF21E7">
        <w:rPr>
          <w:rFonts w:eastAsia="FangSong"/>
          <w:b/>
          <w:i/>
          <w:sz w:val="26"/>
          <w:szCs w:val="26"/>
          <w:lang w:eastAsia="en-US"/>
        </w:rPr>
        <w:t xml:space="preserve"> </w:t>
      </w:r>
      <w:r w:rsidRPr="00EF21E7">
        <w:rPr>
          <w:rFonts w:eastAsia="FangSong"/>
          <w:sz w:val="26"/>
          <w:szCs w:val="26"/>
          <w:lang w:eastAsia="en-US"/>
        </w:rPr>
        <w:t>дополнена пунктом 4.1 следующего содержания:</w:t>
      </w:r>
    </w:p>
    <w:p w:rsidR="0097221B" w:rsidRPr="00EF21E7" w:rsidRDefault="0097221B" w:rsidP="00EF21E7">
      <w:pPr>
        <w:tabs>
          <w:tab w:val="left" w:pos="142"/>
        </w:tabs>
        <w:autoSpaceDE w:val="0"/>
        <w:autoSpaceDN w:val="0"/>
        <w:adjustRightInd w:val="0"/>
        <w:spacing w:line="360" w:lineRule="exact"/>
        <w:ind w:firstLine="709"/>
        <w:jc w:val="both"/>
        <w:rPr>
          <w:rFonts w:eastAsia="FangSong"/>
          <w:sz w:val="26"/>
          <w:szCs w:val="26"/>
          <w:lang w:eastAsia="en-US"/>
        </w:rPr>
      </w:pPr>
      <w:r w:rsidRPr="00EF21E7">
        <w:rPr>
          <w:rFonts w:eastAsia="FangSong"/>
          <w:sz w:val="26"/>
          <w:szCs w:val="26"/>
          <w:lang w:eastAsia="en-US"/>
        </w:rPr>
        <w:t xml:space="preserve">«4.1)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</w:t>
      </w:r>
      <w:r w:rsidRPr="00EF21E7">
        <w:rPr>
          <w:rFonts w:eastAsia="FangSong"/>
          <w:sz w:val="26"/>
          <w:szCs w:val="26"/>
          <w:lang w:eastAsia="en-US"/>
        </w:rPr>
        <w:lastRenderedPageBreak/>
        <w:t>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законом от 27.07.2010 №190-ФЗ «О теплоснабжении»;»;</w:t>
      </w:r>
    </w:p>
    <w:p w:rsidR="0097221B" w:rsidRPr="00EF21E7" w:rsidRDefault="0097221B" w:rsidP="00EF21E7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="FangSong"/>
          <w:sz w:val="26"/>
          <w:szCs w:val="26"/>
          <w:lang w:eastAsia="en-US"/>
        </w:rPr>
      </w:pPr>
      <w:r w:rsidRPr="00EF21E7">
        <w:rPr>
          <w:rFonts w:eastAsia="FangSong"/>
          <w:b/>
          <w:i/>
          <w:sz w:val="26"/>
          <w:szCs w:val="26"/>
          <w:lang w:eastAsia="en-US"/>
        </w:rPr>
        <w:t>2. Часть 1 статьи 16 «Вопросы местного значения городского округа»</w:t>
      </w:r>
      <w:r w:rsidRPr="00EF21E7">
        <w:rPr>
          <w:rFonts w:eastAsia="FangSong"/>
          <w:sz w:val="26"/>
          <w:szCs w:val="26"/>
          <w:lang w:eastAsia="en-US"/>
        </w:rPr>
        <w:t xml:space="preserve"> </w:t>
      </w:r>
      <w:r w:rsidRPr="00EF21E7">
        <w:rPr>
          <w:rFonts w:eastAsia="FangSong"/>
          <w:b/>
          <w:i/>
          <w:sz w:val="26"/>
          <w:szCs w:val="26"/>
          <w:u w:val="single"/>
          <w:lang w:eastAsia="en-US"/>
        </w:rPr>
        <w:t>(для городских округов)</w:t>
      </w:r>
      <w:r w:rsidRPr="00EF21E7">
        <w:rPr>
          <w:rFonts w:eastAsia="FangSong"/>
          <w:sz w:val="26"/>
          <w:szCs w:val="26"/>
          <w:lang w:eastAsia="en-US"/>
        </w:rPr>
        <w:t xml:space="preserve"> дополнена пунктом 4.1 следующего содержания:</w:t>
      </w:r>
    </w:p>
    <w:p w:rsidR="0097221B" w:rsidRPr="00EF21E7" w:rsidRDefault="0097221B" w:rsidP="00EF21E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FangSong"/>
          <w:sz w:val="26"/>
          <w:szCs w:val="26"/>
          <w:lang w:eastAsia="en-US"/>
        </w:rPr>
      </w:pPr>
      <w:r w:rsidRPr="00EF21E7">
        <w:rPr>
          <w:rFonts w:eastAsia="FangSong"/>
          <w:sz w:val="26"/>
          <w:szCs w:val="26"/>
          <w:lang w:eastAsia="en-US"/>
        </w:rPr>
        <w:t>«4.1)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законом от 27.07.2010 №190-ФЗ «О теплоснабжении»;»;</w:t>
      </w:r>
    </w:p>
    <w:p w:rsidR="00EF21E7" w:rsidRPr="00EF21E7" w:rsidRDefault="0097221B" w:rsidP="00EF21E7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="FangSong"/>
          <w:sz w:val="26"/>
          <w:szCs w:val="26"/>
          <w:lang w:eastAsia="en-US"/>
        </w:rPr>
      </w:pPr>
      <w:r w:rsidRPr="00EF21E7">
        <w:rPr>
          <w:rFonts w:eastAsia="FangSong"/>
          <w:b/>
          <w:i/>
          <w:sz w:val="26"/>
          <w:szCs w:val="26"/>
          <w:lang w:eastAsia="en-US"/>
        </w:rPr>
        <w:t xml:space="preserve">3. Часть 1 статьи 14.1 «Права органов местного самоуправления городского, сельского поселения на решение вопросов, не отнесенных к вопросам местного значения поселении» </w:t>
      </w:r>
      <w:r w:rsidRPr="00EF21E7">
        <w:rPr>
          <w:rFonts w:eastAsia="FangSong"/>
          <w:b/>
          <w:i/>
          <w:sz w:val="26"/>
          <w:szCs w:val="26"/>
          <w:u w:val="single"/>
          <w:lang w:eastAsia="en-US"/>
        </w:rPr>
        <w:t xml:space="preserve">(для </w:t>
      </w:r>
      <w:r w:rsidR="00EF21E7" w:rsidRPr="00EF21E7">
        <w:rPr>
          <w:rFonts w:eastAsia="FangSong"/>
          <w:b/>
          <w:i/>
          <w:sz w:val="26"/>
          <w:szCs w:val="26"/>
          <w:u w:val="single"/>
          <w:lang w:eastAsia="en-US"/>
        </w:rPr>
        <w:t>городских и сельских поселений)</w:t>
      </w:r>
      <w:r w:rsidR="00EF21E7" w:rsidRPr="00EF21E7">
        <w:rPr>
          <w:rFonts w:eastAsia="FangSong"/>
          <w:sz w:val="26"/>
          <w:szCs w:val="26"/>
          <w:lang w:eastAsia="en-US"/>
        </w:rPr>
        <w:t xml:space="preserve"> дополнена</w:t>
      </w:r>
      <w:r w:rsidRPr="00EF21E7">
        <w:rPr>
          <w:rFonts w:eastAsia="FangSong"/>
          <w:sz w:val="26"/>
          <w:szCs w:val="26"/>
          <w:lang w:eastAsia="en-US"/>
        </w:rPr>
        <w:t xml:space="preserve"> пунктом 16 следующего содержания:</w:t>
      </w:r>
      <w:r w:rsidR="00EF21E7" w:rsidRPr="00EF21E7">
        <w:rPr>
          <w:rFonts w:eastAsia="FangSong"/>
          <w:sz w:val="26"/>
          <w:szCs w:val="26"/>
          <w:lang w:eastAsia="en-US"/>
        </w:rPr>
        <w:t xml:space="preserve"> </w:t>
      </w:r>
    </w:p>
    <w:p w:rsidR="0097221B" w:rsidRPr="00EF21E7" w:rsidRDefault="00EF21E7" w:rsidP="00EF21E7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="FangSong"/>
          <w:sz w:val="26"/>
          <w:szCs w:val="26"/>
          <w:lang w:eastAsia="en-US"/>
        </w:rPr>
      </w:pPr>
      <w:r w:rsidRPr="00EF21E7">
        <w:rPr>
          <w:rFonts w:eastAsia="FangSong"/>
          <w:sz w:val="26"/>
          <w:szCs w:val="26"/>
          <w:lang w:eastAsia="en-US"/>
        </w:rPr>
        <w:t>«</w:t>
      </w:r>
      <w:r w:rsidR="0097221B" w:rsidRPr="00EF21E7">
        <w:rPr>
          <w:rFonts w:eastAsia="FangSong"/>
          <w:sz w:val="26"/>
          <w:szCs w:val="26"/>
          <w:lang w:eastAsia="en-US"/>
        </w:rPr>
        <w:t>16) оказание содействия развитию физической культуры и спорта инвалидов, лиц с ограниченными возможностями здоровья, адаптивной физической</w:t>
      </w:r>
      <w:r w:rsidRPr="00EF21E7">
        <w:rPr>
          <w:rFonts w:eastAsia="FangSong"/>
          <w:sz w:val="26"/>
          <w:szCs w:val="26"/>
          <w:lang w:eastAsia="en-US"/>
        </w:rPr>
        <w:t xml:space="preserve"> культуры и адаптивного спорта.»</w:t>
      </w:r>
      <w:r w:rsidR="0097221B" w:rsidRPr="00EF21E7">
        <w:rPr>
          <w:rFonts w:eastAsia="FangSong"/>
          <w:sz w:val="26"/>
          <w:szCs w:val="26"/>
          <w:lang w:eastAsia="en-US"/>
        </w:rPr>
        <w:t>;</w:t>
      </w:r>
    </w:p>
    <w:p w:rsidR="00EF21E7" w:rsidRPr="00EF21E7" w:rsidRDefault="00EF21E7" w:rsidP="00EF21E7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="FangSong"/>
          <w:bCs/>
          <w:iCs/>
          <w:sz w:val="26"/>
          <w:szCs w:val="26"/>
          <w:lang w:eastAsia="en-US"/>
        </w:rPr>
      </w:pPr>
      <w:r w:rsidRPr="00EF21E7">
        <w:rPr>
          <w:rFonts w:eastAsia="FangSong"/>
          <w:b/>
          <w:i/>
          <w:sz w:val="26"/>
          <w:szCs w:val="26"/>
          <w:lang w:eastAsia="en-US"/>
        </w:rPr>
        <w:t>4. Ч</w:t>
      </w:r>
      <w:r w:rsidRPr="00EF21E7">
        <w:rPr>
          <w:rFonts w:eastAsia="FangSong"/>
          <w:b/>
          <w:bCs/>
          <w:i/>
          <w:iCs/>
          <w:sz w:val="26"/>
          <w:szCs w:val="26"/>
          <w:lang w:eastAsia="en-US"/>
        </w:rPr>
        <w:t xml:space="preserve">асть 1 статьи 15.1 «Права органов местного самоуправления муниципального района на решение вопросов, не отнесенных к вопросам местного значения муниципальных районов» </w:t>
      </w:r>
      <w:r w:rsidRPr="00EF21E7">
        <w:rPr>
          <w:rFonts w:eastAsia="FangSong"/>
          <w:b/>
          <w:bCs/>
          <w:i/>
          <w:iCs/>
          <w:sz w:val="26"/>
          <w:szCs w:val="26"/>
          <w:u w:val="single"/>
          <w:lang w:eastAsia="en-US"/>
        </w:rPr>
        <w:t>(для муниципальных районов)</w:t>
      </w:r>
      <w:r w:rsidRPr="00EF21E7">
        <w:rPr>
          <w:rFonts w:eastAsia="FangSong"/>
          <w:b/>
          <w:bCs/>
          <w:i/>
          <w:iCs/>
          <w:sz w:val="26"/>
          <w:szCs w:val="26"/>
          <w:lang w:eastAsia="en-US"/>
        </w:rPr>
        <w:t xml:space="preserve"> </w:t>
      </w:r>
      <w:r w:rsidRPr="00EF21E7">
        <w:rPr>
          <w:rFonts w:eastAsia="FangSong"/>
          <w:sz w:val="26"/>
          <w:szCs w:val="26"/>
          <w:lang w:eastAsia="en-US"/>
        </w:rPr>
        <w:t xml:space="preserve">дополнена </w:t>
      </w:r>
      <w:r w:rsidRPr="00EF21E7">
        <w:rPr>
          <w:rFonts w:eastAsia="FangSong"/>
          <w:bCs/>
          <w:iCs/>
          <w:sz w:val="26"/>
          <w:szCs w:val="26"/>
          <w:lang w:eastAsia="en-US"/>
        </w:rPr>
        <w:t>пунктом 15 следующего содержания:</w:t>
      </w:r>
    </w:p>
    <w:p w:rsidR="00EF21E7" w:rsidRPr="00EF21E7" w:rsidRDefault="00EF21E7" w:rsidP="00EF21E7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="FangSong"/>
          <w:bCs/>
          <w:iCs/>
          <w:sz w:val="26"/>
          <w:szCs w:val="26"/>
          <w:lang w:eastAsia="en-US"/>
        </w:rPr>
      </w:pPr>
      <w:r w:rsidRPr="00EF21E7">
        <w:rPr>
          <w:rFonts w:eastAsia="FangSong"/>
          <w:bCs/>
          <w:iCs/>
          <w:sz w:val="26"/>
          <w:szCs w:val="26"/>
          <w:lang w:eastAsia="en-US"/>
        </w:rPr>
        <w:t>«15)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спорта.»;</w:t>
      </w:r>
    </w:p>
    <w:p w:rsidR="00EF21E7" w:rsidRPr="00EF21E7" w:rsidRDefault="00EF21E7" w:rsidP="00EF21E7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="FangSong"/>
          <w:sz w:val="26"/>
          <w:szCs w:val="26"/>
          <w:lang w:eastAsia="en-US"/>
        </w:rPr>
      </w:pPr>
      <w:r w:rsidRPr="00EF21E7">
        <w:rPr>
          <w:rFonts w:eastAsia="FangSong"/>
          <w:b/>
          <w:bCs/>
          <w:i/>
          <w:iCs/>
          <w:sz w:val="26"/>
          <w:szCs w:val="26"/>
          <w:lang w:eastAsia="en-US"/>
        </w:rPr>
        <w:t xml:space="preserve">5. Часть 1 </w:t>
      </w:r>
      <w:r w:rsidRPr="00EF21E7">
        <w:rPr>
          <w:rFonts w:eastAsia="FangSong"/>
          <w:b/>
          <w:i/>
          <w:sz w:val="26"/>
          <w:szCs w:val="26"/>
          <w:lang w:eastAsia="en-US"/>
        </w:rPr>
        <w:t xml:space="preserve">статьи 16.1 «Права органов местного самоуправления городского округа на решение вопросов, не отнесенных к вопросам местного значения городского округа» </w:t>
      </w:r>
      <w:r w:rsidRPr="00EF21E7">
        <w:rPr>
          <w:rFonts w:eastAsia="FangSong"/>
          <w:b/>
          <w:i/>
          <w:sz w:val="26"/>
          <w:szCs w:val="26"/>
          <w:u w:val="single"/>
          <w:lang w:eastAsia="en-US"/>
        </w:rPr>
        <w:t>(для городских округов)</w:t>
      </w:r>
      <w:r w:rsidRPr="00EF21E7">
        <w:rPr>
          <w:rFonts w:eastAsia="FangSong"/>
          <w:sz w:val="26"/>
          <w:szCs w:val="26"/>
          <w:lang w:eastAsia="en-US"/>
        </w:rPr>
        <w:t xml:space="preserve"> дополнена пунктом 17 следующего содержания:</w:t>
      </w:r>
    </w:p>
    <w:p w:rsidR="00EF21E7" w:rsidRPr="00EF21E7" w:rsidRDefault="00EF21E7" w:rsidP="00EF21E7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="FangSong"/>
          <w:sz w:val="26"/>
          <w:szCs w:val="26"/>
          <w:lang w:eastAsia="en-US"/>
        </w:rPr>
      </w:pPr>
      <w:r w:rsidRPr="00EF21E7">
        <w:rPr>
          <w:rFonts w:eastAsia="FangSong"/>
          <w:sz w:val="26"/>
          <w:szCs w:val="26"/>
          <w:lang w:eastAsia="en-US"/>
        </w:rPr>
        <w:t>«17)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спорта.».</w:t>
      </w:r>
    </w:p>
    <w:p w:rsidR="0097221B" w:rsidRPr="00EF21E7" w:rsidRDefault="0097221B" w:rsidP="00EF21E7">
      <w:pPr>
        <w:spacing w:line="360" w:lineRule="exact"/>
        <w:ind w:firstLine="709"/>
        <w:jc w:val="both"/>
        <w:rPr>
          <w:rFonts w:eastAsia="FangSong"/>
          <w:sz w:val="26"/>
          <w:szCs w:val="26"/>
          <w:lang w:eastAsia="en-US"/>
        </w:rPr>
      </w:pPr>
    </w:p>
    <w:p w:rsidR="00631E66" w:rsidRPr="00EF21E7" w:rsidRDefault="00631E66" w:rsidP="00EF21E7">
      <w:pPr>
        <w:spacing w:line="360" w:lineRule="exact"/>
        <w:ind w:firstLine="709"/>
        <w:jc w:val="both"/>
        <w:rPr>
          <w:rFonts w:eastAsia="FangSong"/>
          <w:iCs/>
          <w:sz w:val="26"/>
          <w:szCs w:val="26"/>
        </w:rPr>
      </w:pPr>
      <w:r w:rsidRPr="00EF21E7">
        <w:rPr>
          <w:rFonts w:eastAsia="FangSong"/>
          <w:iCs/>
          <w:sz w:val="26"/>
          <w:szCs w:val="26"/>
        </w:rPr>
        <w:t xml:space="preserve">В связи с вышеизложенным, положения Уставов муниципальных образований подлежат приведению в соответствие с </w:t>
      </w:r>
      <w:r w:rsidRPr="00EF21E7">
        <w:rPr>
          <w:rFonts w:eastAsia="FangSong"/>
          <w:sz w:val="26"/>
          <w:szCs w:val="26"/>
        </w:rPr>
        <w:t>требованиями действующего законодательства</w:t>
      </w:r>
      <w:r w:rsidRPr="00EF21E7">
        <w:rPr>
          <w:rFonts w:eastAsia="FangSong"/>
          <w:iCs/>
          <w:sz w:val="26"/>
          <w:szCs w:val="26"/>
        </w:rPr>
        <w:t>.</w:t>
      </w:r>
    </w:p>
    <w:p w:rsidR="000E188F" w:rsidRDefault="000E188F" w:rsidP="000E188F">
      <w:pPr>
        <w:spacing w:line="360" w:lineRule="exact"/>
        <w:jc w:val="both"/>
        <w:rPr>
          <w:sz w:val="26"/>
          <w:szCs w:val="26"/>
        </w:rPr>
      </w:pPr>
    </w:p>
    <w:p w:rsidR="009F39C6" w:rsidRPr="00EF21E7" w:rsidRDefault="009F39C6" w:rsidP="000E188F">
      <w:pPr>
        <w:spacing w:line="360" w:lineRule="exact"/>
        <w:jc w:val="both"/>
        <w:rPr>
          <w:sz w:val="26"/>
          <w:szCs w:val="26"/>
        </w:rPr>
      </w:pPr>
    </w:p>
    <w:p w:rsidR="000048CE" w:rsidRPr="00EF21E7" w:rsidRDefault="00EF21E7" w:rsidP="000E188F">
      <w:pPr>
        <w:spacing w:line="360" w:lineRule="exact"/>
        <w:jc w:val="both"/>
        <w:rPr>
          <w:sz w:val="26"/>
          <w:szCs w:val="26"/>
        </w:rPr>
      </w:pPr>
      <w:r w:rsidRPr="00EF21E7">
        <w:rPr>
          <w:sz w:val="26"/>
          <w:szCs w:val="26"/>
        </w:rPr>
        <w:t>И.о. н</w:t>
      </w:r>
      <w:r w:rsidR="000048CE" w:rsidRPr="00EF21E7">
        <w:rPr>
          <w:sz w:val="26"/>
          <w:szCs w:val="26"/>
        </w:rPr>
        <w:t>ачальник</w:t>
      </w:r>
      <w:r w:rsidRPr="00EF21E7">
        <w:rPr>
          <w:sz w:val="26"/>
          <w:szCs w:val="26"/>
        </w:rPr>
        <w:t>а</w:t>
      </w:r>
      <w:r w:rsidR="000048CE" w:rsidRPr="00EF21E7">
        <w:rPr>
          <w:sz w:val="26"/>
          <w:szCs w:val="26"/>
        </w:rPr>
        <w:t xml:space="preserve"> Управления         </w:t>
      </w:r>
      <w:r>
        <w:rPr>
          <w:sz w:val="26"/>
          <w:szCs w:val="26"/>
        </w:rPr>
        <w:t xml:space="preserve">            </w:t>
      </w:r>
      <w:r w:rsidR="003D757C" w:rsidRPr="00EF21E7">
        <w:rPr>
          <w:sz w:val="26"/>
          <w:szCs w:val="26"/>
        </w:rPr>
        <w:t xml:space="preserve">   </w:t>
      </w:r>
      <w:r w:rsidR="000048CE" w:rsidRPr="00EF21E7">
        <w:rPr>
          <w:sz w:val="26"/>
          <w:szCs w:val="26"/>
        </w:rPr>
        <w:t xml:space="preserve">   </w:t>
      </w:r>
      <w:r w:rsidR="001553D0" w:rsidRPr="00EF21E7">
        <w:rPr>
          <w:sz w:val="26"/>
          <w:szCs w:val="26"/>
        </w:rPr>
        <w:t xml:space="preserve">   </w:t>
      </w:r>
      <w:r w:rsidR="000048CE" w:rsidRPr="00EF21E7">
        <w:rPr>
          <w:sz w:val="26"/>
          <w:szCs w:val="26"/>
        </w:rPr>
        <w:t xml:space="preserve">                                   </w:t>
      </w:r>
      <w:r w:rsidR="00D60369" w:rsidRPr="00EF21E7">
        <w:rPr>
          <w:sz w:val="26"/>
          <w:szCs w:val="26"/>
        </w:rPr>
        <w:t xml:space="preserve">                  </w:t>
      </w:r>
      <w:r w:rsidRPr="00EF21E7">
        <w:rPr>
          <w:sz w:val="26"/>
          <w:szCs w:val="26"/>
        </w:rPr>
        <w:t xml:space="preserve">   Н.М. Быкова</w:t>
      </w:r>
    </w:p>
    <w:p w:rsidR="00EF21E7" w:rsidRDefault="00EF21E7" w:rsidP="000048CE">
      <w:pPr>
        <w:jc w:val="both"/>
        <w:rPr>
          <w:sz w:val="20"/>
          <w:szCs w:val="20"/>
        </w:rPr>
      </w:pPr>
    </w:p>
    <w:p w:rsidR="00EF21E7" w:rsidRDefault="00EF21E7" w:rsidP="000048CE">
      <w:pPr>
        <w:jc w:val="both"/>
        <w:rPr>
          <w:sz w:val="20"/>
          <w:szCs w:val="20"/>
        </w:rPr>
      </w:pPr>
    </w:p>
    <w:p w:rsidR="00EF21E7" w:rsidRDefault="00EF21E7" w:rsidP="000048CE">
      <w:pPr>
        <w:jc w:val="both"/>
        <w:rPr>
          <w:sz w:val="20"/>
          <w:szCs w:val="20"/>
        </w:rPr>
      </w:pPr>
    </w:p>
    <w:p w:rsidR="00AB4312" w:rsidRDefault="008B4459" w:rsidP="000048CE">
      <w:pPr>
        <w:jc w:val="both"/>
        <w:rPr>
          <w:sz w:val="20"/>
          <w:szCs w:val="20"/>
        </w:rPr>
      </w:pPr>
      <w:r>
        <w:rPr>
          <w:sz w:val="20"/>
          <w:szCs w:val="20"/>
        </w:rPr>
        <w:t>Т.В. Белова _________________________</w:t>
      </w:r>
    </w:p>
    <w:p w:rsidR="00AB4312" w:rsidRDefault="00AB4312" w:rsidP="000048CE">
      <w:pPr>
        <w:jc w:val="both"/>
        <w:rPr>
          <w:sz w:val="20"/>
          <w:szCs w:val="20"/>
        </w:rPr>
      </w:pPr>
    </w:p>
    <w:p w:rsidR="00AB4312" w:rsidRDefault="00F4079A" w:rsidP="000048CE">
      <w:pPr>
        <w:jc w:val="both"/>
        <w:rPr>
          <w:sz w:val="20"/>
          <w:szCs w:val="20"/>
        </w:rPr>
      </w:pPr>
      <w:r>
        <w:rPr>
          <w:sz w:val="20"/>
          <w:szCs w:val="20"/>
        </w:rPr>
        <w:t>О.Ю. Боровикова _____________________</w:t>
      </w:r>
    </w:p>
    <w:p w:rsidR="00240499" w:rsidRPr="000E188F" w:rsidRDefault="00240499" w:rsidP="00B54BDD">
      <w:pPr>
        <w:tabs>
          <w:tab w:val="left" w:pos="2595"/>
        </w:tabs>
        <w:jc w:val="both"/>
        <w:rPr>
          <w:sz w:val="20"/>
          <w:szCs w:val="20"/>
        </w:rPr>
      </w:pPr>
      <w:r w:rsidRPr="000E188F">
        <w:rPr>
          <w:sz w:val="20"/>
          <w:szCs w:val="20"/>
        </w:rPr>
        <w:t>(4872) 31-23-00</w:t>
      </w:r>
    </w:p>
    <w:sectPr w:rsidR="00240499" w:rsidRPr="000E188F" w:rsidSect="00EF21E7">
      <w:headerReference w:type="default" r:id="rId8"/>
      <w:pgSz w:w="11906" w:h="16838"/>
      <w:pgMar w:top="1134" w:right="567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6F6" w:rsidRDefault="009076F6" w:rsidP="001B4406">
      <w:r>
        <w:separator/>
      </w:r>
    </w:p>
  </w:endnote>
  <w:endnote w:type="continuationSeparator" w:id="0">
    <w:p w:rsidR="009076F6" w:rsidRDefault="009076F6" w:rsidP="001B4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6F6" w:rsidRDefault="009076F6" w:rsidP="001B4406">
      <w:r>
        <w:separator/>
      </w:r>
    </w:p>
  </w:footnote>
  <w:footnote w:type="continuationSeparator" w:id="0">
    <w:p w:rsidR="009076F6" w:rsidRDefault="009076F6" w:rsidP="001B44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6813"/>
      <w:docPartObj>
        <w:docPartGallery w:val="Page Numbers (Top of Page)"/>
        <w:docPartUnique/>
      </w:docPartObj>
    </w:sdtPr>
    <w:sdtContent>
      <w:p w:rsidR="00531184" w:rsidRDefault="00FD4FA6">
        <w:pPr>
          <w:pStyle w:val="a6"/>
          <w:jc w:val="center"/>
        </w:pPr>
        <w:fldSimple w:instr="PAGE   \* MERGEFORMAT">
          <w:r w:rsidR="009F39C6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1547F"/>
    <w:multiLevelType w:val="hybridMultilevel"/>
    <w:tmpl w:val="B82C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1089E"/>
    <w:multiLevelType w:val="hybridMultilevel"/>
    <w:tmpl w:val="91166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6E43F3"/>
    <w:multiLevelType w:val="hybridMultilevel"/>
    <w:tmpl w:val="2B6E9720"/>
    <w:lvl w:ilvl="0" w:tplc="6D16875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1E979D9"/>
    <w:multiLevelType w:val="hybridMultilevel"/>
    <w:tmpl w:val="888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30564FA"/>
    <w:multiLevelType w:val="hybridMultilevel"/>
    <w:tmpl w:val="1B62FF4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766D7C44"/>
    <w:multiLevelType w:val="hybridMultilevel"/>
    <w:tmpl w:val="23BC58B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B4D091E"/>
    <w:multiLevelType w:val="hybridMultilevel"/>
    <w:tmpl w:val="CF78A540"/>
    <w:lvl w:ilvl="0" w:tplc="F8CEC3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C26041E"/>
    <w:multiLevelType w:val="hybridMultilevel"/>
    <w:tmpl w:val="250485CC"/>
    <w:lvl w:ilvl="0" w:tplc="572ED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/>
  <w:rsids>
    <w:rsidRoot w:val="00A80B23"/>
    <w:rsid w:val="000048CE"/>
    <w:rsid w:val="00004DE3"/>
    <w:rsid w:val="000307CC"/>
    <w:rsid w:val="00030F28"/>
    <w:rsid w:val="00034D43"/>
    <w:rsid w:val="000638B7"/>
    <w:rsid w:val="000642BF"/>
    <w:rsid w:val="0006540E"/>
    <w:rsid w:val="00073B01"/>
    <w:rsid w:val="00082C48"/>
    <w:rsid w:val="00083CC1"/>
    <w:rsid w:val="000A28A7"/>
    <w:rsid w:val="000A553F"/>
    <w:rsid w:val="000A6FD8"/>
    <w:rsid w:val="000C7D9D"/>
    <w:rsid w:val="000E188F"/>
    <w:rsid w:val="000E59C0"/>
    <w:rsid w:val="00112B8D"/>
    <w:rsid w:val="0011328A"/>
    <w:rsid w:val="00117D77"/>
    <w:rsid w:val="0012246C"/>
    <w:rsid w:val="00134124"/>
    <w:rsid w:val="001553D0"/>
    <w:rsid w:val="001573BC"/>
    <w:rsid w:val="0015787E"/>
    <w:rsid w:val="001602B4"/>
    <w:rsid w:val="00162CB0"/>
    <w:rsid w:val="00171C87"/>
    <w:rsid w:val="001872A8"/>
    <w:rsid w:val="00192AAA"/>
    <w:rsid w:val="001A5C4B"/>
    <w:rsid w:val="001B1C15"/>
    <w:rsid w:val="001B4406"/>
    <w:rsid w:val="001D5119"/>
    <w:rsid w:val="001F1485"/>
    <w:rsid w:val="00220284"/>
    <w:rsid w:val="00234101"/>
    <w:rsid w:val="00240499"/>
    <w:rsid w:val="00245FD4"/>
    <w:rsid w:val="0024664E"/>
    <w:rsid w:val="0026230D"/>
    <w:rsid w:val="00267D0D"/>
    <w:rsid w:val="002753B5"/>
    <w:rsid w:val="00276BC5"/>
    <w:rsid w:val="002959E3"/>
    <w:rsid w:val="00296DCC"/>
    <w:rsid w:val="002A5428"/>
    <w:rsid w:val="002A5958"/>
    <w:rsid w:val="002B56FC"/>
    <w:rsid w:val="002C0469"/>
    <w:rsid w:val="002C0961"/>
    <w:rsid w:val="002C2366"/>
    <w:rsid w:val="002F672D"/>
    <w:rsid w:val="00304E46"/>
    <w:rsid w:val="00314A04"/>
    <w:rsid w:val="00317402"/>
    <w:rsid w:val="00360B83"/>
    <w:rsid w:val="00371627"/>
    <w:rsid w:val="003B5BF3"/>
    <w:rsid w:val="003B7C8D"/>
    <w:rsid w:val="003D193B"/>
    <w:rsid w:val="003D757C"/>
    <w:rsid w:val="003E383A"/>
    <w:rsid w:val="003E6F11"/>
    <w:rsid w:val="00401312"/>
    <w:rsid w:val="00405D1D"/>
    <w:rsid w:val="00411217"/>
    <w:rsid w:val="004247C5"/>
    <w:rsid w:val="0043386C"/>
    <w:rsid w:val="004344F2"/>
    <w:rsid w:val="00455E09"/>
    <w:rsid w:val="004573AE"/>
    <w:rsid w:val="004676DB"/>
    <w:rsid w:val="0047481D"/>
    <w:rsid w:val="0047677B"/>
    <w:rsid w:val="00484E18"/>
    <w:rsid w:val="00495107"/>
    <w:rsid w:val="004A098F"/>
    <w:rsid w:val="004E3667"/>
    <w:rsid w:val="004F39A7"/>
    <w:rsid w:val="004F61D2"/>
    <w:rsid w:val="00501F19"/>
    <w:rsid w:val="00524C4F"/>
    <w:rsid w:val="00527EEC"/>
    <w:rsid w:val="00531184"/>
    <w:rsid w:val="00554E2A"/>
    <w:rsid w:val="00562B48"/>
    <w:rsid w:val="005776AB"/>
    <w:rsid w:val="005C136B"/>
    <w:rsid w:val="005D6814"/>
    <w:rsid w:val="005F1760"/>
    <w:rsid w:val="00601175"/>
    <w:rsid w:val="006046DE"/>
    <w:rsid w:val="006304EE"/>
    <w:rsid w:val="00631E66"/>
    <w:rsid w:val="0063575B"/>
    <w:rsid w:val="00645C8A"/>
    <w:rsid w:val="00647C75"/>
    <w:rsid w:val="00683B00"/>
    <w:rsid w:val="0069111B"/>
    <w:rsid w:val="00697F1C"/>
    <w:rsid w:val="006A0558"/>
    <w:rsid w:val="006A148B"/>
    <w:rsid w:val="006A1ABC"/>
    <w:rsid w:val="006B29F4"/>
    <w:rsid w:val="006D0DE5"/>
    <w:rsid w:val="006E25D6"/>
    <w:rsid w:val="006F243C"/>
    <w:rsid w:val="00701D9E"/>
    <w:rsid w:val="00713478"/>
    <w:rsid w:val="0071399D"/>
    <w:rsid w:val="00714843"/>
    <w:rsid w:val="00721956"/>
    <w:rsid w:val="00725C9A"/>
    <w:rsid w:val="00732D03"/>
    <w:rsid w:val="007352AB"/>
    <w:rsid w:val="007419D3"/>
    <w:rsid w:val="007831BE"/>
    <w:rsid w:val="007C62DF"/>
    <w:rsid w:val="0081443F"/>
    <w:rsid w:val="00821CC5"/>
    <w:rsid w:val="008253B7"/>
    <w:rsid w:val="008360E2"/>
    <w:rsid w:val="0085473C"/>
    <w:rsid w:val="008605D0"/>
    <w:rsid w:val="00860FBD"/>
    <w:rsid w:val="00866763"/>
    <w:rsid w:val="00893106"/>
    <w:rsid w:val="00895355"/>
    <w:rsid w:val="00896407"/>
    <w:rsid w:val="008B1C95"/>
    <w:rsid w:val="008B21DB"/>
    <w:rsid w:val="008B2738"/>
    <w:rsid w:val="008B4459"/>
    <w:rsid w:val="008C6B8A"/>
    <w:rsid w:val="008E077D"/>
    <w:rsid w:val="008F2EE8"/>
    <w:rsid w:val="0090522A"/>
    <w:rsid w:val="009076F6"/>
    <w:rsid w:val="009116A0"/>
    <w:rsid w:val="00911AEF"/>
    <w:rsid w:val="0091638A"/>
    <w:rsid w:val="00916EF7"/>
    <w:rsid w:val="00917122"/>
    <w:rsid w:val="00924448"/>
    <w:rsid w:val="0092782D"/>
    <w:rsid w:val="0094187B"/>
    <w:rsid w:val="0094287B"/>
    <w:rsid w:val="00967A85"/>
    <w:rsid w:val="00971ABB"/>
    <w:rsid w:val="0097221B"/>
    <w:rsid w:val="00980B7A"/>
    <w:rsid w:val="00987FCA"/>
    <w:rsid w:val="00991423"/>
    <w:rsid w:val="009A01E7"/>
    <w:rsid w:val="009A2074"/>
    <w:rsid w:val="009B5327"/>
    <w:rsid w:val="009B56B7"/>
    <w:rsid w:val="009C1FFD"/>
    <w:rsid w:val="009F39C6"/>
    <w:rsid w:val="00A02D4A"/>
    <w:rsid w:val="00A07735"/>
    <w:rsid w:val="00A76C09"/>
    <w:rsid w:val="00A80B23"/>
    <w:rsid w:val="00A916C5"/>
    <w:rsid w:val="00A939E1"/>
    <w:rsid w:val="00AB4312"/>
    <w:rsid w:val="00AD5113"/>
    <w:rsid w:val="00AF41F4"/>
    <w:rsid w:val="00AF5D9E"/>
    <w:rsid w:val="00B000B6"/>
    <w:rsid w:val="00B07B80"/>
    <w:rsid w:val="00B14918"/>
    <w:rsid w:val="00B15FF4"/>
    <w:rsid w:val="00B171F6"/>
    <w:rsid w:val="00B17F57"/>
    <w:rsid w:val="00B37C77"/>
    <w:rsid w:val="00B46922"/>
    <w:rsid w:val="00B54BDD"/>
    <w:rsid w:val="00B60A89"/>
    <w:rsid w:val="00B63C43"/>
    <w:rsid w:val="00B8195D"/>
    <w:rsid w:val="00B81D8B"/>
    <w:rsid w:val="00B917FB"/>
    <w:rsid w:val="00BC5DD9"/>
    <w:rsid w:val="00BD373B"/>
    <w:rsid w:val="00BE4BCE"/>
    <w:rsid w:val="00BE5C38"/>
    <w:rsid w:val="00C22140"/>
    <w:rsid w:val="00C30A5F"/>
    <w:rsid w:val="00C36773"/>
    <w:rsid w:val="00C36D80"/>
    <w:rsid w:val="00C44239"/>
    <w:rsid w:val="00C775AA"/>
    <w:rsid w:val="00C826CF"/>
    <w:rsid w:val="00C9642B"/>
    <w:rsid w:val="00CC604F"/>
    <w:rsid w:val="00CD2E06"/>
    <w:rsid w:val="00CF3281"/>
    <w:rsid w:val="00D13653"/>
    <w:rsid w:val="00D20BA2"/>
    <w:rsid w:val="00D26908"/>
    <w:rsid w:val="00D319A4"/>
    <w:rsid w:val="00D4249E"/>
    <w:rsid w:val="00D50CDE"/>
    <w:rsid w:val="00D60369"/>
    <w:rsid w:val="00DA35C1"/>
    <w:rsid w:val="00DA3C93"/>
    <w:rsid w:val="00DA76C7"/>
    <w:rsid w:val="00DB2C08"/>
    <w:rsid w:val="00DB5A2E"/>
    <w:rsid w:val="00DB70C3"/>
    <w:rsid w:val="00DC3451"/>
    <w:rsid w:val="00DE56DB"/>
    <w:rsid w:val="00DE6E97"/>
    <w:rsid w:val="00DE704E"/>
    <w:rsid w:val="00E02E15"/>
    <w:rsid w:val="00E51E6F"/>
    <w:rsid w:val="00E61E82"/>
    <w:rsid w:val="00E87FBA"/>
    <w:rsid w:val="00EB275C"/>
    <w:rsid w:val="00EF21E7"/>
    <w:rsid w:val="00F0034A"/>
    <w:rsid w:val="00F4079A"/>
    <w:rsid w:val="00F42999"/>
    <w:rsid w:val="00F434E2"/>
    <w:rsid w:val="00F53C50"/>
    <w:rsid w:val="00F559D1"/>
    <w:rsid w:val="00F602EB"/>
    <w:rsid w:val="00F623B6"/>
    <w:rsid w:val="00F77AF8"/>
    <w:rsid w:val="00F804AB"/>
    <w:rsid w:val="00FA37F2"/>
    <w:rsid w:val="00FA39DD"/>
    <w:rsid w:val="00FA7D76"/>
    <w:rsid w:val="00FB0A23"/>
    <w:rsid w:val="00FC4729"/>
    <w:rsid w:val="00FD479D"/>
    <w:rsid w:val="00FD4FA6"/>
    <w:rsid w:val="00FD7063"/>
    <w:rsid w:val="00FF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81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9B56B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0FAE7-FE1B-442C-B467-B5B1671BA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2</Pages>
  <Words>514</Words>
  <Characters>3806</Characters>
  <Application>Microsoft Office Word</Application>
  <DocSecurity>0</DocSecurity>
  <Lines>158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Исаева</cp:lastModifiedBy>
  <cp:revision>45</cp:revision>
  <cp:lastPrinted>2017-08-02T08:09:00Z</cp:lastPrinted>
  <dcterms:created xsi:type="dcterms:W3CDTF">2014-01-28T09:59:00Z</dcterms:created>
  <dcterms:modified xsi:type="dcterms:W3CDTF">2017-08-02T08:10:00Z</dcterms:modified>
</cp:coreProperties>
</file>