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275434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D93FF2">
        <w:rPr>
          <w:rFonts w:ascii="Times New Roman" w:hAnsi="Times New Roman" w:cs="Times New Roman"/>
          <w:sz w:val="28"/>
          <w:szCs w:val="28"/>
        </w:rPr>
        <w:t xml:space="preserve">Главам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</w:t>
      </w: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D93FF2" w:rsidRDefault="00D93FF2" w:rsidP="00D93FF2">
      <w:pPr>
        <w:spacing w:line="360" w:lineRule="exact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уставы </w:t>
      </w: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образований</w:t>
      </w:r>
    </w:p>
    <w:p w:rsidR="00D93FF2" w:rsidRDefault="00D93FF2" w:rsidP="00D93FF2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p w:rsidR="00D93FF2" w:rsidRDefault="00D93FF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43 Федерального закона от 06.10.2003 № 131-ФЗ «Об общих принципах организации местного самоуправления в Российской Федерации» (далее по тексту – Федеральный закон № 131-ФЗ) </w:t>
      </w:r>
      <w:r w:rsidR="0020339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D93FF2" w:rsidRDefault="00D93FF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D93FF2" w:rsidRDefault="00D93FF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Доводим до Вашего сведения, что в Федеральный закон № 131-ФЗ внесены существенные </w:t>
      </w:r>
      <w:r w:rsidR="00BD3BB6">
        <w:rPr>
          <w:rFonts w:ascii="Times New Roman" w:hAnsi="Times New Roman" w:cs="Times New Roman"/>
          <w:sz w:val="28"/>
          <w:szCs w:val="28"/>
        </w:rPr>
        <w:t>изменения следующими Федеральными законами:</w:t>
      </w:r>
    </w:p>
    <w:p w:rsidR="00ED1F44" w:rsidRDefault="00ED1F44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30.10.2018 № 382-ФЗ «О внесении изменений в отдельные законодательные акты Российской Федерации;</w:t>
      </w:r>
    </w:p>
    <w:p w:rsidR="00ED1F44" w:rsidRDefault="00ED1F44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30.10.2018 № 387-ФЗ «О внесении изменений в статьи 2 и 28 Федерального закона «Об общих принципах организации местного самоуправления в Российской Федерации»</w:t>
      </w:r>
      <w:r w:rsidR="00203392">
        <w:rPr>
          <w:rFonts w:ascii="Times New Roman" w:hAnsi="Times New Roman" w:cs="Times New Roman"/>
          <w:sz w:val="28"/>
          <w:szCs w:val="28"/>
        </w:rPr>
        <w:t>.</w:t>
      </w:r>
    </w:p>
    <w:p w:rsidR="00320B6D" w:rsidRDefault="00320B6D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B6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. Пункт 2 части 7 статьи 40 «Статус депутата, члена выборного органа местного самоуправления, выборного должностного лица </w:t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местно</w:t>
      </w:r>
      <w:r w:rsidR="00203392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самоуправления» </w:t>
      </w:r>
      <w:r>
        <w:rPr>
          <w:rFonts w:ascii="Times New Roman" w:hAnsi="Times New Roman" w:cs="Times New Roman"/>
          <w:sz w:val="28"/>
          <w:szCs w:val="28"/>
        </w:rPr>
        <w:t xml:space="preserve">(для всех муниципальных образований) изложен в следующей редакции: </w:t>
      </w:r>
    </w:p>
    <w:p w:rsidR="00320B6D" w:rsidRDefault="00320B6D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  <w:proofErr w:type="gramEnd"/>
    </w:p>
    <w:p w:rsidR="00050026" w:rsidRPr="00203392" w:rsidRDefault="00050026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Часть 2 статьи 28 «Публичные слушания, общественные обсуждения»</w:t>
      </w:r>
      <w:r w:rsidR="002033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3392" w:rsidRPr="00203392">
        <w:rPr>
          <w:rFonts w:ascii="Times New Roman" w:hAnsi="Times New Roman" w:cs="Times New Roman"/>
          <w:bCs/>
          <w:sz w:val="28"/>
          <w:szCs w:val="28"/>
        </w:rPr>
        <w:t>(</w:t>
      </w:r>
      <w:r w:rsidR="00203392">
        <w:rPr>
          <w:rFonts w:ascii="Times New Roman" w:hAnsi="Times New Roman" w:cs="Times New Roman"/>
          <w:bCs/>
          <w:sz w:val="28"/>
          <w:szCs w:val="28"/>
        </w:rPr>
        <w:t>для всех муниципальных образований)</w:t>
      </w:r>
      <w:r w:rsidRPr="00203392">
        <w:rPr>
          <w:rFonts w:ascii="Times New Roman" w:hAnsi="Times New Roman" w:cs="Times New Roman"/>
          <w:bCs/>
          <w:sz w:val="28"/>
          <w:szCs w:val="28"/>
        </w:rPr>
        <w:t xml:space="preserve"> изложена в следующей редакции:</w:t>
      </w:r>
    </w:p>
    <w:p w:rsidR="00050026" w:rsidRDefault="00050026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Публичные слушания проводятся по инициативе населения, представительного органа муниципального образования, главы муниципального образования или главы местной администрации, осуществляющего свои полномочия на основе контракта.</w:t>
      </w:r>
    </w:p>
    <w:p w:rsidR="00050026" w:rsidRDefault="00050026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слушания, проводимые по инициативе населения или представительного органа муниципального образования, назначаются представительным органом муниципального образования, а по инициативе главы муниципального образования или главы местной администрации, осуществляющего свои полномочия на основе контракта, - главой муниципального образования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320B6D" w:rsidRPr="00203392" w:rsidRDefault="00050026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20B6D" w:rsidRPr="00320B6D">
        <w:rPr>
          <w:rFonts w:ascii="Times New Roman" w:hAnsi="Times New Roman" w:cs="Times New Roman"/>
          <w:b/>
          <w:sz w:val="28"/>
          <w:szCs w:val="28"/>
        </w:rPr>
        <w:t>.</w:t>
      </w:r>
      <w:r w:rsidR="00320B6D">
        <w:rPr>
          <w:rFonts w:ascii="Times New Roman" w:hAnsi="Times New Roman" w:cs="Times New Roman"/>
          <w:b/>
          <w:sz w:val="28"/>
          <w:szCs w:val="28"/>
        </w:rPr>
        <w:t xml:space="preserve"> Часть 4 статьи 28 «Публичные слушания, общественные обсуждения»</w:t>
      </w:r>
      <w:r w:rsidR="00203392" w:rsidRPr="00203392">
        <w:rPr>
          <w:rFonts w:ascii="Times New Roman" w:hAnsi="Times New Roman" w:cs="Times New Roman"/>
          <w:sz w:val="28"/>
          <w:szCs w:val="28"/>
        </w:rPr>
        <w:t xml:space="preserve"> (</w:t>
      </w:r>
      <w:r w:rsidR="00203392">
        <w:rPr>
          <w:rFonts w:ascii="Times New Roman" w:hAnsi="Times New Roman" w:cs="Times New Roman"/>
          <w:sz w:val="28"/>
          <w:szCs w:val="28"/>
        </w:rPr>
        <w:t>для всех муни</w:t>
      </w:r>
      <w:r w:rsidR="00172DF6">
        <w:rPr>
          <w:rFonts w:ascii="Times New Roman" w:hAnsi="Times New Roman" w:cs="Times New Roman"/>
          <w:sz w:val="28"/>
          <w:szCs w:val="28"/>
        </w:rPr>
        <w:t>ципальных образований)</w:t>
      </w:r>
      <w:r w:rsidR="00320B6D" w:rsidRPr="00203392">
        <w:rPr>
          <w:rFonts w:ascii="Times New Roman" w:hAnsi="Times New Roman" w:cs="Times New Roman"/>
          <w:sz w:val="28"/>
          <w:szCs w:val="28"/>
        </w:rPr>
        <w:t xml:space="preserve"> изложена в следующей редакции:</w:t>
      </w:r>
    </w:p>
    <w:p w:rsidR="00320B6D" w:rsidRDefault="00050026" w:rsidP="00050026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="00320B6D" w:rsidRPr="00320B6D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="00320B6D" w:rsidRPr="00320B6D">
        <w:rPr>
          <w:rFonts w:ascii="Times New Roman" w:hAnsi="Times New Roman" w:cs="Times New Roman"/>
          <w:bCs/>
          <w:sz w:val="28"/>
          <w:szCs w:val="28"/>
        </w:rPr>
        <w:t>Порядок организации и проведения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</w:t>
      </w:r>
      <w:proofErr w:type="gramEnd"/>
      <w:r w:rsidR="00320B6D" w:rsidRPr="00320B6D">
        <w:rPr>
          <w:rFonts w:ascii="Times New Roman" w:hAnsi="Times New Roman" w:cs="Times New Roman"/>
          <w:bCs/>
          <w:sz w:val="28"/>
          <w:szCs w:val="28"/>
        </w:rPr>
        <w:t xml:space="preserve"> решений</w:t>
      </w:r>
      <w:proofErr w:type="gramStart"/>
      <w:r w:rsidR="00320B6D" w:rsidRPr="00320B6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  <w:proofErr w:type="gramEnd"/>
    </w:p>
    <w:p w:rsidR="00ED1F44" w:rsidRDefault="0020339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положения Уставов муниципальных образований подлежат привидению в соответствие с требованиями действующего законодательства.</w:t>
      </w:r>
    </w:p>
    <w:p w:rsidR="00203392" w:rsidRDefault="0020339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05002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А.В. Черепанов</w:t>
      </w: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Default="00203392" w:rsidP="00203392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DC5" w:rsidRDefault="00490DC5" w:rsidP="002033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  <w:r w:rsidRPr="001B7BDC">
        <w:rPr>
          <w:rFonts w:ascii="Times New Roman" w:hAnsi="Times New Roman" w:cs="Times New Roman"/>
          <w:sz w:val="20"/>
          <w:szCs w:val="20"/>
        </w:rPr>
        <w:t>Т.В. Белова___________</w:t>
      </w: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  <w:r w:rsidRPr="001B7BDC">
        <w:rPr>
          <w:rFonts w:ascii="Times New Roman" w:hAnsi="Times New Roman" w:cs="Times New Roman"/>
          <w:sz w:val="20"/>
          <w:szCs w:val="20"/>
        </w:rPr>
        <w:t>А.Д. Платонов_____________</w:t>
      </w:r>
    </w:p>
    <w:p w:rsidR="00203392" w:rsidRPr="001B7BDC" w:rsidRDefault="00203392" w:rsidP="00203392">
      <w:pPr>
        <w:jc w:val="both"/>
        <w:rPr>
          <w:rFonts w:ascii="Times New Roman" w:hAnsi="Times New Roman" w:cs="Times New Roman"/>
          <w:sz w:val="20"/>
          <w:szCs w:val="20"/>
        </w:rPr>
      </w:pPr>
      <w:r w:rsidRPr="001B7BDC">
        <w:rPr>
          <w:rFonts w:ascii="Times New Roman" w:hAnsi="Times New Roman" w:cs="Times New Roman"/>
          <w:sz w:val="20"/>
          <w:szCs w:val="20"/>
        </w:rPr>
        <w:t>(4872) 31-23-00</w:t>
      </w:r>
    </w:p>
    <w:sectPr w:rsidR="00203392" w:rsidRPr="001B7BDC" w:rsidSect="00275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FF2"/>
    <w:rsid w:val="00050026"/>
    <w:rsid w:val="00172DF6"/>
    <w:rsid w:val="001B7BDC"/>
    <w:rsid w:val="001F0399"/>
    <w:rsid w:val="001F3E93"/>
    <w:rsid w:val="00203392"/>
    <w:rsid w:val="00275434"/>
    <w:rsid w:val="002C685D"/>
    <w:rsid w:val="002F390B"/>
    <w:rsid w:val="00320B6D"/>
    <w:rsid w:val="00490DC5"/>
    <w:rsid w:val="004B3B6E"/>
    <w:rsid w:val="009548F6"/>
    <w:rsid w:val="009E3C17"/>
    <w:rsid w:val="00A12F62"/>
    <w:rsid w:val="00BD3BB6"/>
    <w:rsid w:val="00BF4F7F"/>
    <w:rsid w:val="00CF7145"/>
    <w:rsid w:val="00D93FF2"/>
    <w:rsid w:val="00ED1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AEA97-1E70-46F5-9245-31415C7D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5</cp:revision>
  <cp:lastPrinted>2018-11-19T06:59:00Z</cp:lastPrinted>
  <dcterms:created xsi:type="dcterms:W3CDTF">2018-11-16T09:43:00Z</dcterms:created>
  <dcterms:modified xsi:type="dcterms:W3CDTF">2018-11-19T08:25:00Z</dcterms:modified>
</cp:coreProperties>
</file>