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4F" w:rsidRDefault="00503B55" w:rsidP="002D554F">
      <w:pPr>
        <w:jc w:val="center"/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</w:pPr>
      <w:r w:rsidRPr="00503B55">
        <w:rPr>
          <w:rFonts w:eastAsia="Times New Roman" w:cs="Times New Roman"/>
          <w:b/>
          <w:bCs/>
          <w:color w:val="000000"/>
          <w:sz w:val="40"/>
          <w:szCs w:val="28"/>
          <w:lang w:eastAsia="ru-RU"/>
        </w:rPr>
        <w:t>Министерство цифрового развития и связи Тульской области</w:t>
      </w:r>
    </w:p>
    <w:p w:rsidR="00503B55" w:rsidRPr="002D554F" w:rsidRDefault="00503B55" w:rsidP="002D554F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046A23" w:rsidRPr="00046A23" w:rsidRDefault="00046A23" w:rsidP="00046A23">
      <w:pPr>
        <w:rPr>
          <w:rFonts w:eastAsia="Times New Roman" w:cs="Times New Roman"/>
          <w:b/>
          <w:bCs/>
          <w:szCs w:val="28"/>
          <w:lang w:eastAsia="ru-RU"/>
        </w:rPr>
      </w:pPr>
      <w:r w:rsidRPr="00046A23">
        <w:rPr>
          <w:rFonts w:eastAsia="Times New Roman" w:cs="Times New Roman"/>
          <w:b/>
          <w:bCs/>
          <w:szCs w:val="28"/>
          <w:lang w:eastAsia="ru-RU"/>
        </w:rPr>
        <w:t xml:space="preserve">Министр по информатизации, связи и вопросам открытого управления Тульской области: </w:t>
      </w:r>
      <w:r w:rsidR="00503B55" w:rsidRPr="00503B55">
        <w:rPr>
          <w:rFonts w:eastAsia="Times New Roman" w:cs="Times New Roman"/>
          <w:bCs/>
          <w:szCs w:val="28"/>
          <w:lang w:eastAsia="ru-RU"/>
        </w:rPr>
        <w:t>Прокудин Виталий Юрьевич</w:t>
      </w:r>
      <w:r w:rsidR="00503B55">
        <w:rPr>
          <w:rFonts w:eastAsia="Times New Roman" w:cs="Times New Roman"/>
          <w:bCs/>
          <w:szCs w:val="28"/>
          <w:lang w:eastAsia="ru-RU"/>
        </w:rPr>
        <w:t>.</w:t>
      </w:r>
    </w:p>
    <w:p w:rsidR="00046A23" w:rsidRPr="00046A23" w:rsidRDefault="00046A23" w:rsidP="00046A23">
      <w:pPr>
        <w:rPr>
          <w:rFonts w:eastAsia="Times New Roman" w:cs="Times New Roman"/>
          <w:b/>
          <w:bCs/>
          <w:szCs w:val="28"/>
          <w:lang w:eastAsia="ru-RU"/>
        </w:rPr>
      </w:pPr>
      <w:r w:rsidRPr="00046A23">
        <w:rPr>
          <w:rFonts w:eastAsia="Times New Roman" w:cs="Times New Roman"/>
          <w:b/>
          <w:bCs/>
          <w:szCs w:val="28"/>
          <w:lang w:eastAsia="ru-RU"/>
        </w:rPr>
        <w:t xml:space="preserve">Телефон приемной министра по информатизации, связи </w:t>
      </w:r>
      <w:r w:rsidR="00503B55">
        <w:rPr>
          <w:rFonts w:eastAsia="Times New Roman" w:cs="Times New Roman"/>
          <w:b/>
          <w:bCs/>
          <w:szCs w:val="28"/>
          <w:lang w:eastAsia="ru-RU"/>
        </w:rPr>
        <w:br/>
      </w:r>
      <w:r w:rsidRPr="00046A23">
        <w:rPr>
          <w:rFonts w:eastAsia="Times New Roman" w:cs="Times New Roman"/>
          <w:b/>
          <w:bCs/>
          <w:szCs w:val="28"/>
          <w:lang w:eastAsia="ru-RU"/>
        </w:rPr>
        <w:t xml:space="preserve">и вопросам открытого управления Тульской области: </w:t>
      </w:r>
      <w:r w:rsidR="00503B55">
        <w:rPr>
          <w:rFonts w:eastAsia="Times New Roman" w:cs="Times New Roman"/>
          <w:b/>
          <w:bCs/>
          <w:szCs w:val="28"/>
          <w:lang w:eastAsia="ru-RU"/>
        </w:rPr>
        <w:br/>
      </w:r>
      <w:r w:rsidRPr="00046A23">
        <w:rPr>
          <w:rFonts w:eastAsia="Times New Roman" w:cs="Times New Roman"/>
          <w:bCs/>
          <w:szCs w:val="28"/>
          <w:lang w:eastAsia="ru-RU"/>
        </w:rPr>
        <w:t>8 (4872) 24-52-0</w:t>
      </w:r>
      <w:r w:rsidR="00365084">
        <w:rPr>
          <w:rFonts w:eastAsia="Times New Roman" w:cs="Times New Roman"/>
          <w:bCs/>
          <w:szCs w:val="28"/>
          <w:lang w:eastAsia="ru-RU"/>
        </w:rPr>
        <w:t>0</w:t>
      </w:r>
      <w:r w:rsidRPr="00046A23">
        <w:rPr>
          <w:rFonts w:eastAsia="Times New Roman" w:cs="Times New Roman"/>
          <w:bCs/>
          <w:szCs w:val="28"/>
          <w:lang w:eastAsia="ru-RU"/>
        </w:rPr>
        <w:t>.</w:t>
      </w:r>
    </w:p>
    <w:p w:rsidR="00046A23" w:rsidRPr="00046A23" w:rsidRDefault="00046A23" w:rsidP="00046A23">
      <w:pPr>
        <w:rPr>
          <w:rFonts w:eastAsia="Times New Roman" w:cs="Times New Roman"/>
          <w:b/>
          <w:bCs/>
          <w:szCs w:val="28"/>
          <w:lang w:eastAsia="ru-RU"/>
        </w:rPr>
      </w:pPr>
      <w:r w:rsidRPr="00046A23">
        <w:rPr>
          <w:rFonts w:eastAsia="Times New Roman" w:cs="Times New Roman"/>
          <w:b/>
          <w:bCs/>
          <w:szCs w:val="28"/>
          <w:lang w:eastAsia="ru-RU"/>
        </w:rPr>
        <w:t xml:space="preserve">Адрес электронной почты: </w:t>
      </w:r>
      <w:r w:rsidRPr="00046A23">
        <w:rPr>
          <w:rFonts w:eastAsia="Times New Roman" w:cs="Times New Roman"/>
          <w:bCs/>
          <w:szCs w:val="28"/>
          <w:lang w:eastAsia="ru-RU"/>
        </w:rPr>
        <w:t>it@tularegion.ru</w:t>
      </w:r>
    </w:p>
    <w:p w:rsidR="00046A23" w:rsidRDefault="00046A23" w:rsidP="00046A23">
      <w:pPr>
        <w:rPr>
          <w:rFonts w:eastAsia="Times New Roman" w:cs="Times New Roman"/>
          <w:b/>
          <w:bCs/>
          <w:szCs w:val="28"/>
          <w:lang w:eastAsia="ru-RU"/>
        </w:rPr>
      </w:pPr>
      <w:r w:rsidRPr="00046A23">
        <w:rPr>
          <w:rFonts w:eastAsia="Times New Roman" w:cs="Times New Roman"/>
          <w:b/>
          <w:bCs/>
          <w:szCs w:val="28"/>
          <w:lang w:eastAsia="ru-RU"/>
        </w:rPr>
        <w:t xml:space="preserve">Адрес: </w:t>
      </w:r>
      <w:r w:rsidRPr="00046A23">
        <w:rPr>
          <w:rFonts w:eastAsia="Times New Roman" w:cs="Times New Roman"/>
          <w:bCs/>
          <w:szCs w:val="28"/>
          <w:lang w:eastAsia="ru-RU"/>
        </w:rPr>
        <w:t xml:space="preserve">300041, г. Тула, </w:t>
      </w:r>
      <w:proofErr w:type="spellStart"/>
      <w:r w:rsidRPr="00046A23">
        <w:rPr>
          <w:rFonts w:eastAsia="Times New Roman" w:cs="Times New Roman"/>
          <w:bCs/>
          <w:szCs w:val="28"/>
          <w:lang w:eastAsia="ru-RU"/>
        </w:rPr>
        <w:t>пр-кт</w:t>
      </w:r>
      <w:proofErr w:type="spellEnd"/>
      <w:r w:rsidRPr="00046A23">
        <w:rPr>
          <w:rFonts w:eastAsia="Times New Roman" w:cs="Times New Roman"/>
          <w:bCs/>
          <w:szCs w:val="28"/>
          <w:lang w:eastAsia="ru-RU"/>
        </w:rPr>
        <w:t xml:space="preserve"> Ленина, д. 2.</w:t>
      </w:r>
    </w:p>
    <w:p w:rsidR="00D32DFF" w:rsidRPr="002877A8" w:rsidRDefault="00D32DFF" w:rsidP="00E24E43">
      <w:pPr>
        <w:rPr>
          <w:rFonts w:eastAsia="Times New Roman" w:cs="Times New Roman"/>
          <w:b/>
          <w:bCs/>
          <w:szCs w:val="28"/>
          <w:lang w:eastAsia="ru-RU"/>
        </w:rPr>
      </w:pPr>
      <w:r w:rsidRPr="00D32DFF">
        <w:rPr>
          <w:rFonts w:eastAsia="Times New Roman" w:cs="Times New Roman"/>
          <w:b/>
          <w:bCs/>
          <w:szCs w:val="28"/>
          <w:lang w:eastAsia="ru-RU"/>
        </w:rPr>
        <w:t xml:space="preserve">Телефон для справок по вопросам оказания бесплатной юридической помощи: </w:t>
      </w:r>
      <w:r w:rsidRPr="00D32DFF">
        <w:rPr>
          <w:rFonts w:eastAsia="Times New Roman" w:cs="Times New Roman"/>
          <w:bCs/>
          <w:szCs w:val="28"/>
          <w:lang w:eastAsia="ru-RU"/>
        </w:rPr>
        <w:t>8 (4872) 24-52-00.</w:t>
      </w:r>
    </w:p>
    <w:p w:rsidR="003A2107" w:rsidRPr="002877A8" w:rsidRDefault="003A2107" w:rsidP="003A2107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C7708E" w:rsidRDefault="00C7708E" w:rsidP="00503B55">
      <w:pPr>
        <w:rPr>
          <w:rFonts w:eastAsia="Calibri" w:cs="Times New Roman"/>
          <w:color w:val="000000"/>
          <w:szCs w:val="28"/>
          <w:shd w:val="clear" w:color="auto" w:fill="FFFFFF"/>
        </w:rPr>
      </w:pPr>
      <w:r w:rsidRPr="000E6A40">
        <w:rPr>
          <w:rFonts w:eastAsia="Calibri" w:cs="Times New Roman"/>
          <w:color w:val="000000"/>
          <w:szCs w:val="28"/>
          <w:shd w:val="clear" w:color="auto" w:fill="FFFFFF"/>
        </w:rPr>
        <w:t>В соответствии с</w:t>
      </w:r>
      <w:r>
        <w:rPr>
          <w:rFonts w:eastAsia="Calibri" w:cs="Times New Roman"/>
          <w:color w:val="000000"/>
          <w:szCs w:val="28"/>
          <w:shd w:val="clear" w:color="auto" w:fill="FFFFFF"/>
        </w:rPr>
        <w:t>о ст. 16</w:t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 Федеральн</w:t>
      </w:r>
      <w:r>
        <w:rPr>
          <w:rFonts w:eastAsia="Calibri" w:cs="Times New Roman"/>
          <w:color w:val="000000"/>
          <w:szCs w:val="28"/>
          <w:shd w:val="clear" w:color="auto" w:fill="FFFFFF"/>
        </w:rPr>
        <w:t>ого</w:t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 закон</w:t>
      </w:r>
      <w:r>
        <w:rPr>
          <w:rFonts w:eastAsia="Calibri" w:cs="Times New Roman"/>
          <w:color w:val="000000"/>
          <w:szCs w:val="28"/>
          <w:shd w:val="clear" w:color="auto" w:fill="FFFFFF"/>
        </w:rPr>
        <w:t>а</w:t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  <w:r w:rsidR="00503B55"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 xml:space="preserve">от 21.11.2011 № 324-ФЗ «О бесплатной юридической помощи </w:t>
      </w:r>
      <w:r w:rsidR="00503B55"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0E6A40">
        <w:rPr>
          <w:rFonts w:eastAsia="Calibri" w:cs="Times New Roman"/>
          <w:color w:val="000000"/>
          <w:szCs w:val="28"/>
          <w:shd w:val="clear" w:color="auto" w:fill="FFFFFF"/>
        </w:rPr>
        <w:t>в Российской Федерации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» </w:t>
      </w:r>
      <w:r w:rsidR="00503B55" w:rsidRPr="00503B55">
        <w:rPr>
          <w:rFonts w:eastAsia="Calibri" w:cs="Times New Roman"/>
          <w:color w:val="000000"/>
          <w:szCs w:val="28"/>
          <w:shd w:val="clear" w:color="auto" w:fill="FFFFFF"/>
        </w:rPr>
        <w:t>М</w:t>
      </w:r>
      <w:r w:rsidR="00503B55">
        <w:rPr>
          <w:rFonts w:eastAsia="Calibri" w:cs="Times New Roman"/>
          <w:color w:val="000000"/>
          <w:szCs w:val="28"/>
          <w:shd w:val="clear" w:color="auto" w:fill="FFFFFF"/>
        </w:rPr>
        <w:t>инистерство цифрового развития и связи Тульской области</w:t>
      </w:r>
      <w:r>
        <w:rPr>
          <w:rFonts w:eastAsia="Calibri" w:cs="Times New Roman"/>
          <w:color w:val="000000"/>
          <w:szCs w:val="28"/>
          <w:shd w:val="clear" w:color="auto" w:fill="FFFFFF"/>
        </w:rPr>
        <w:t xml:space="preserve"> как орган исполнительной власти Тульской области </w:t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оказывает бесплатную юридическую помощь всем гражданам, обратившимся в Министерство </w:t>
      </w:r>
      <w:r w:rsidR="00503B55" w:rsidRPr="00503B55">
        <w:rPr>
          <w:rFonts w:eastAsia="Calibri" w:cs="Times New Roman"/>
          <w:b/>
          <w:color w:val="000000"/>
          <w:szCs w:val="28"/>
          <w:shd w:val="clear" w:color="auto" w:fill="FFFFFF"/>
        </w:rPr>
        <w:t>цифрового развития и связи Тульской области</w:t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, в виде правового консультирования в устной и письменной форме </w:t>
      </w:r>
      <w:r w:rsidRPr="006F4848">
        <w:rPr>
          <w:rFonts w:eastAsia="Calibri" w:cs="Times New Roman"/>
          <w:b/>
          <w:color w:val="000000"/>
          <w:szCs w:val="28"/>
          <w:u w:val="single"/>
          <w:shd w:val="clear" w:color="auto" w:fill="FFFFFF"/>
        </w:rPr>
        <w:t>по вопросам, относящимся к его компетенции,</w:t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 в порядке, установленном законодательством Российской Федерации </w:t>
      </w:r>
      <w:r w:rsidR="009443E3">
        <w:rPr>
          <w:rFonts w:eastAsia="Calibri" w:cs="Times New Roman"/>
          <w:b/>
          <w:color w:val="000000"/>
          <w:szCs w:val="28"/>
          <w:shd w:val="clear" w:color="auto" w:fill="FFFFFF"/>
        </w:rPr>
        <w:br/>
      </w:r>
      <w:r w:rsidRPr="006D74C6">
        <w:rPr>
          <w:rFonts w:eastAsia="Calibri" w:cs="Times New Roman"/>
          <w:b/>
          <w:color w:val="000000"/>
          <w:szCs w:val="28"/>
          <w:shd w:val="clear" w:color="auto" w:fill="FFFFFF"/>
        </w:rPr>
        <w:t>для рассмотрения обращений граждан.</w:t>
      </w:r>
      <w:r w:rsidRPr="006D74C6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</w:p>
    <w:p w:rsidR="00C7708E" w:rsidRPr="00503B55" w:rsidRDefault="00C7708E" w:rsidP="00C7708E">
      <w:pPr>
        <w:rPr>
          <w:rFonts w:eastAsia="Times New Roman" w:cs="Times New Roman"/>
          <w:bCs/>
          <w:szCs w:val="28"/>
          <w:lang w:eastAsia="ru-RU"/>
        </w:rPr>
      </w:pPr>
    </w:p>
    <w:p w:rsidR="00D32DFF" w:rsidRPr="00503B55" w:rsidRDefault="00503B55" w:rsidP="00C7708E">
      <w:pPr>
        <w:rPr>
          <w:rFonts w:eastAsia="Times New Roman" w:cs="Times New Roman"/>
          <w:bCs/>
          <w:szCs w:val="28"/>
          <w:lang w:eastAsia="ru-RU"/>
        </w:rPr>
      </w:pPr>
      <w:r w:rsidRPr="00503B55">
        <w:rPr>
          <w:rFonts w:eastAsia="Times New Roman" w:cs="Times New Roman"/>
          <w:bCs/>
          <w:szCs w:val="28"/>
          <w:lang w:eastAsia="ru-RU"/>
        </w:rPr>
        <w:t xml:space="preserve">Министерство цифрового развития и связи Тульской области — орган исполнительной власти Тульской области. Реализует государственную политику и обеспечивает деятельность Губернатора, Правительства, органов исполнительной власти и аппарата Правительства в сфере информатизации, информационной безопасности и технической защиты информации. Министерство также обеспечивает развитие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503B55">
        <w:rPr>
          <w:rFonts w:eastAsia="Times New Roman" w:cs="Times New Roman"/>
          <w:bCs/>
          <w:szCs w:val="28"/>
          <w:lang w:eastAsia="ru-RU"/>
        </w:rPr>
        <w:t xml:space="preserve">и использование новых информационно-аналитических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503B55">
        <w:rPr>
          <w:rFonts w:eastAsia="Times New Roman" w:cs="Times New Roman"/>
          <w:bCs/>
          <w:szCs w:val="28"/>
          <w:lang w:eastAsia="ru-RU"/>
        </w:rPr>
        <w:t>и коммуникационных технологий.</w:t>
      </w:r>
    </w:p>
    <w:p w:rsidR="00C7708E" w:rsidRDefault="00C7708E" w:rsidP="00046A23">
      <w:pPr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</w:p>
    <w:p w:rsidR="009C03E4" w:rsidRDefault="00E24E43" w:rsidP="00046A23">
      <w:r w:rsidRPr="002877A8">
        <w:rPr>
          <w:rFonts w:eastAsia="Times New Roman" w:cs="Times New Roman"/>
          <w:b/>
          <w:bCs/>
          <w:szCs w:val="28"/>
          <w:lang w:eastAsia="ru-RU"/>
        </w:rPr>
        <w:t>Личный прием</w:t>
      </w:r>
      <w:r w:rsidRPr="002877A8">
        <w:rPr>
          <w:rFonts w:eastAsia="Times New Roman" w:cs="Times New Roman"/>
          <w:bCs/>
          <w:szCs w:val="28"/>
          <w:lang w:eastAsia="ru-RU"/>
        </w:rPr>
        <w:t xml:space="preserve"> граждан для консультирования по вопросам, входящим в компетенцию </w:t>
      </w:r>
      <w:r w:rsidR="00CE62FF">
        <w:rPr>
          <w:rFonts w:eastAsia="Times New Roman" w:cs="Times New Roman"/>
          <w:bCs/>
          <w:szCs w:val="28"/>
          <w:lang w:eastAsia="ru-RU"/>
        </w:rPr>
        <w:t xml:space="preserve">Министерства </w:t>
      </w:r>
      <w:r w:rsidR="00503B55" w:rsidRPr="00503B55">
        <w:rPr>
          <w:rFonts w:eastAsia="Times New Roman" w:cs="Times New Roman"/>
          <w:bCs/>
          <w:szCs w:val="28"/>
          <w:lang w:eastAsia="ru-RU"/>
        </w:rPr>
        <w:t>цифрового развития и связи Тульской области</w:t>
      </w:r>
      <w:r w:rsidRPr="002877A8">
        <w:rPr>
          <w:rFonts w:eastAsia="Times New Roman" w:cs="Times New Roman"/>
          <w:bCs/>
          <w:szCs w:val="28"/>
          <w:lang w:eastAsia="ru-RU"/>
        </w:rPr>
        <w:t xml:space="preserve">, осуществляется </w:t>
      </w:r>
      <w:r w:rsidR="009C03E4">
        <w:t xml:space="preserve">по предварительной записи, а также </w:t>
      </w:r>
      <w:r w:rsidR="00503B55">
        <w:br/>
      </w:r>
      <w:r w:rsidR="009C03E4">
        <w:t xml:space="preserve">в порядке очередности. </w:t>
      </w:r>
    </w:p>
    <w:p w:rsidR="003A2107" w:rsidRPr="002877A8" w:rsidRDefault="00D32DFF" w:rsidP="00D32DFF">
      <w:pPr>
        <w:rPr>
          <w:rFonts w:eastAsia="Times New Roman" w:cs="Times New Roman"/>
          <w:bCs/>
          <w:szCs w:val="28"/>
          <w:lang w:eastAsia="ru-RU"/>
        </w:rPr>
      </w:pPr>
      <w:r w:rsidRPr="00D32DFF">
        <w:rPr>
          <w:rFonts w:eastAsia="Times New Roman" w:cs="Times New Roman"/>
          <w:bCs/>
          <w:szCs w:val="28"/>
          <w:lang w:eastAsia="ru-RU"/>
        </w:rPr>
        <w:t>Дополнительную информацию о порядке записи на личный прием можно уточнить по номер</w:t>
      </w:r>
      <w:r>
        <w:rPr>
          <w:rFonts w:eastAsia="Times New Roman" w:cs="Times New Roman"/>
          <w:bCs/>
          <w:szCs w:val="28"/>
          <w:lang w:eastAsia="ru-RU"/>
        </w:rPr>
        <w:t>у</w:t>
      </w:r>
      <w:r w:rsidRPr="00D32DFF">
        <w:rPr>
          <w:rFonts w:eastAsia="Times New Roman" w:cs="Times New Roman"/>
          <w:bCs/>
          <w:szCs w:val="28"/>
          <w:lang w:eastAsia="ru-RU"/>
        </w:rPr>
        <w:t xml:space="preserve"> телефона 8 (4872) 24-99-98.</w:t>
      </w:r>
    </w:p>
    <w:p w:rsidR="00D32DFF" w:rsidRDefault="00D32DFF" w:rsidP="00046A23">
      <w:pPr>
        <w:rPr>
          <w:rFonts w:eastAsia="Times New Roman" w:cs="Times New Roman"/>
          <w:bCs/>
          <w:szCs w:val="28"/>
          <w:lang w:eastAsia="ru-RU"/>
        </w:rPr>
      </w:pPr>
    </w:p>
    <w:p w:rsidR="00E24E43" w:rsidRPr="002877A8" w:rsidRDefault="00E24E43" w:rsidP="00046A23">
      <w:pPr>
        <w:rPr>
          <w:rFonts w:eastAsia="Times New Roman" w:cs="Times New Roman"/>
          <w:bCs/>
          <w:szCs w:val="28"/>
          <w:lang w:eastAsia="ru-RU"/>
        </w:rPr>
      </w:pPr>
      <w:r w:rsidRPr="002877A8">
        <w:rPr>
          <w:rFonts w:eastAsia="Times New Roman" w:cs="Times New Roman"/>
          <w:bCs/>
          <w:szCs w:val="28"/>
          <w:lang w:eastAsia="ru-RU"/>
        </w:rPr>
        <w:lastRenderedPageBreak/>
        <w:t xml:space="preserve">Также необходимую информацию по вопросам, входящим </w:t>
      </w:r>
      <w:r w:rsidR="00503B55">
        <w:rPr>
          <w:rFonts w:eastAsia="Times New Roman" w:cs="Times New Roman"/>
          <w:bCs/>
          <w:szCs w:val="28"/>
          <w:lang w:eastAsia="ru-RU"/>
        </w:rPr>
        <w:br/>
      </w:r>
      <w:r w:rsidRPr="002877A8">
        <w:rPr>
          <w:rFonts w:eastAsia="Times New Roman" w:cs="Times New Roman"/>
          <w:bCs/>
          <w:szCs w:val="28"/>
          <w:lang w:eastAsia="ru-RU"/>
        </w:rPr>
        <w:t xml:space="preserve">в компетенцию </w:t>
      </w:r>
      <w:r w:rsidR="004003D0">
        <w:rPr>
          <w:rFonts w:eastAsia="Times New Roman" w:cs="Times New Roman"/>
          <w:bCs/>
          <w:szCs w:val="28"/>
          <w:lang w:eastAsia="ru-RU"/>
        </w:rPr>
        <w:t xml:space="preserve">Министерства </w:t>
      </w:r>
      <w:r w:rsidR="00046A23" w:rsidRPr="00046A23">
        <w:rPr>
          <w:rFonts w:eastAsia="Times New Roman" w:cs="Times New Roman"/>
          <w:bCs/>
          <w:szCs w:val="28"/>
          <w:lang w:eastAsia="ru-RU"/>
        </w:rPr>
        <w:t xml:space="preserve">по информатизации, связи и вопросам открытого управления </w:t>
      </w:r>
      <w:r w:rsidR="004003D0">
        <w:rPr>
          <w:rFonts w:eastAsia="Times New Roman" w:cs="Times New Roman"/>
          <w:bCs/>
          <w:szCs w:val="28"/>
          <w:lang w:eastAsia="ru-RU"/>
        </w:rPr>
        <w:t>Тульской области</w:t>
      </w:r>
      <w:r w:rsidRPr="002877A8">
        <w:rPr>
          <w:rFonts w:eastAsia="Times New Roman" w:cs="Times New Roman"/>
          <w:bCs/>
          <w:szCs w:val="28"/>
          <w:lang w:eastAsia="ru-RU"/>
        </w:rPr>
        <w:t>, можно получить посредством направления обращения нарочно, по почте или с помощью специального сервиса «Электронная приемная», размещенного в разделе «</w:t>
      </w:r>
      <w:r w:rsidR="00503B55">
        <w:rPr>
          <w:rFonts w:eastAsia="Times New Roman" w:cs="Times New Roman"/>
          <w:bCs/>
          <w:szCs w:val="28"/>
          <w:lang w:eastAsia="ru-RU"/>
        </w:rPr>
        <w:t>Обращения граждан</w:t>
      </w:r>
      <w:r w:rsidRPr="002877A8">
        <w:rPr>
          <w:rFonts w:eastAsia="Times New Roman" w:cs="Times New Roman"/>
          <w:bCs/>
          <w:szCs w:val="28"/>
          <w:lang w:eastAsia="ru-RU"/>
        </w:rPr>
        <w:t xml:space="preserve">» на официальном сайте </w:t>
      </w:r>
      <w:r w:rsidR="00503B55">
        <w:rPr>
          <w:rFonts w:eastAsia="Times New Roman" w:cs="Times New Roman"/>
          <w:bCs/>
          <w:szCs w:val="28"/>
          <w:lang w:eastAsia="ru-RU"/>
        </w:rPr>
        <w:t xml:space="preserve">Министерства </w:t>
      </w:r>
      <w:r w:rsidR="00503B55" w:rsidRPr="00503B55">
        <w:rPr>
          <w:rFonts w:eastAsia="Times New Roman" w:cs="Times New Roman"/>
          <w:bCs/>
          <w:szCs w:val="28"/>
          <w:lang w:eastAsia="ru-RU"/>
        </w:rPr>
        <w:t xml:space="preserve">цифрового развития </w:t>
      </w:r>
      <w:r w:rsidR="00503B55">
        <w:rPr>
          <w:rFonts w:eastAsia="Times New Roman" w:cs="Times New Roman"/>
          <w:bCs/>
          <w:szCs w:val="28"/>
          <w:lang w:eastAsia="ru-RU"/>
        </w:rPr>
        <w:br/>
      </w:r>
      <w:r w:rsidR="00503B55" w:rsidRPr="00503B55">
        <w:rPr>
          <w:rFonts w:eastAsia="Times New Roman" w:cs="Times New Roman"/>
          <w:bCs/>
          <w:szCs w:val="28"/>
          <w:lang w:eastAsia="ru-RU"/>
        </w:rPr>
        <w:t>и связи Тульской области</w:t>
      </w:r>
      <w:r w:rsidRPr="002877A8">
        <w:rPr>
          <w:rFonts w:eastAsia="Times New Roman" w:cs="Times New Roman"/>
          <w:bCs/>
          <w:szCs w:val="28"/>
          <w:lang w:eastAsia="ru-RU"/>
        </w:rPr>
        <w:t>.</w:t>
      </w:r>
    </w:p>
    <w:p w:rsidR="00E24E43" w:rsidRDefault="00E24E43" w:rsidP="00E24E43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675032" w:rsidRPr="00462D5D" w:rsidRDefault="00675032" w:rsidP="00675032">
      <w:pPr>
        <w:rPr>
          <w:rFonts w:eastAsia="Times New Roman" w:cs="Times New Roman"/>
          <w:b/>
          <w:bCs/>
          <w:szCs w:val="28"/>
          <w:lang w:eastAsia="ru-RU"/>
        </w:rPr>
      </w:pPr>
      <w:r w:rsidRPr="00462D5D">
        <w:rPr>
          <w:rFonts w:eastAsia="Times New Roman" w:cs="Times New Roman"/>
          <w:b/>
          <w:bCs/>
          <w:szCs w:val="28"/>
          <w:lang w:eastAsia="ru-RU"/>
        </w:rPr>
        <w:t>Нормативно-правовые акты:</w:t>
      </w:r>
    </w:p>
    <w:p w:rsidR="00675032" w:rsidRDefault="00675032" w:rsidP="00675032">
      <w:pPr>
        <w:rPr>
          <w:rFonts w:eastAsia="Times New Roman" w:cs="Times New Roman"/>
          <w:bCs/>
          <w:szCs w:val="28"/>
          <w:lang w:eastAsia="ru-RU"/>
        </w:rPr>
      </w:pPr>
    </w:p>
    <w:p w:rsidR="00257AA8" w:rsidRPr="00B922A0" w:rsidRDefault="00257AA8" w:rsidP="00257AA8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1) </w:t>
      </w:r>
      <w:hyperlink r:id="rId4" w:anchor="id=1A1D8D9F-6A65-47E2-A412-9B077E8CD9BC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257AA8" w:rsidRPr="00B922A0" w:rsidRDefault="00257AA8" w:rsidP="00257AA8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2) </w:t>
      </w:r>
      <w:hyperlink r:id="rId5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B922A0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257AA8" w:rsidRDefault="00257AA8" w:rsidP="00257AA8"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3) </w:t>
      </w:r>
      <w:hyperlink r:id="rId6" w:anchor="id=6FCF4BA1-2F1C-4A85-A2A9-EF5E18E3EAE9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 xml:space="preserve">Закон Тульской области от 16.07.2012 № 1782-ЗТО </w:t>
        </w:r>
        <w:r w:rsidR="00503B55">
          <w:rPr>
            <w:rStyle w:val="a3"/>
            <w:rFonts w:eastAsia="Times New Roman" w:cs="Times New Roman"/>
            <w:b/>
            <w:bCs/>
            <w:szCs w:val="28"/>
            <w:lang w:eastAsia="ru-RU"/>
          </w:rPr>
          <w:br/>
        </w:r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>
        <w:t>.</w:t>
      </w:r>
    </w:p>
    <w:p w:rsidR="006251E7" w:rsidRPr="006251E7" w:rsidRDefault="006251E7" w:rsidP="006251E7">
      <w:pPr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675032" w:rsidRDefault="00675032" w:rsidP="00675032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в соответствующих информационных разделах участников системы бесплатной юридической помощи </w:t>
      </w:r>
      <w:r w:rsidR="00E402DB">
        <w:rPr>
          <w:rFonts w:eastAsia="Times New Roman" w:cs="Times New Roman"/>
          <w:bCs/>
          <w:szCs w:val="28"/>
          <w:lang w:eastAsia="ru-RU"/>
        </w:rPr>
        <w:t>Т</w:t>
      </w:r>
      <w:r>
        <w:rPr>
          <w:rFonts w:eastAsia="Times New Roman" w:cs="Times New Roman"/>
          <w:bCs/>
          <w:szCs w:val="28"/>
          <w:lang w:eastAsia="ru-RU"/>
        </w:rPr>
        <w:t xml:space="preserve">ульской области. </w:t>
      </w:r>
    </w:p>
    <w:p w:rsidR="00675032" w:rsidRPr="002877A8" w:rsidRDefault="00675032" w:rsidP="00E24E43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046A23" w:rsidRPr="00503B55" w:rsidRDefault="00046A23" w:rsidP="00503B55">
      <w:pPr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895F9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Официальный сайт </w:t>
      </w:r>
      <w:r w:rsidR="00503B55" w:rsidRPr="00503B55">
        <w:rPr>
          <w:rFonts w:eastAsia="Times New Roman" w:cs="Times New Roman"/>
          <w:b/>
          <w:bCs/>
          <w:sz w:val="26"/>
          <w:szCs w:val="26"/>
          <w:lang w:eastAsia="ru-RU"/>
        </w:rPr>
        <w:t>Министерства цифрового</w:t>
      </w:r>
      <w:r w:rsidR="00503B5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развития  и связи Тульской области</w:t>
      </w:r>
      <w:r w:rsidRPr="00895F9A">
        <w:rPr>
          <w:rFonts w:eastAsia="Times New Roman" w:cs="Times New Roman"/>
          <w:b/>
          <w:bCs/>
          <w:sz w:val="26"/>
          <w:szCs w:val="26"/>
          <w:lang w:eastAsia="ru-RU"/>
        </w:rPr>
        <w:t>:</w:t>
      </w:r>
      <w:r w:rsidRPr="00895F9A">
        <w:t xml:space="preserve"> </w:t>
      </w:r>
      <w:hyperlink r:id="rId7" w:history="1">
        <w:r w:rsidR="00B51A47" w:rsidRPr="008F0825">
          <w:rPr>
            <w:rStyle w:val="a3"/>
            <w:rFonts w:eastAsia="Times New Roman" w:cs="Times New Roman"/>
            <w:bCs/>
            <w:sz w:val="26"/>
            <w:szCs w:val="26"/>
            <w:lang w:eastAsia="ru-RU"/>
          </w:rPr>
          <w:t>https://it.tularegion.ru/</w:t>
        </w:r>
      </w:hyperlink>
    </w:p>
    <w:sectPr w:rsidR="00046A23" w:rsidRPr="00503B55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46A23"/>
    <w:rsid w:val="0006508E"/>
    <w:rsid w:val="000A2DC1"/>
    <w:rsid w:val="00137608"/>
    <w:rsid w:val="00151C20"/>
    <w:rsid w:val="00257AA8"/>
    <w:rsid w:val="00276D8C"/>
    <w:rsid w:val="002D06C6"/>
    <w:rsid w:val="002D3298"/>
    <w:rsid w:val="002D554F"/>
    <w:rsid w:val="00324AC9"/>
    <w:rsid w:val="00365084"/>
    <w:rsid w:val="00391666"/>
    <w:rsid w:val="003A2107"/>
    <w:rsid w:val="004003D0"/>
    <w:rsid w:val="00423F81"/>
    <w:rsid w:val="00503B55"/>
    <w:rsid w:val="00562B01"/>
    <w:rsid w:val="005A0B27"/>
    <w:rsid w:val="005C1A3E"/>
    <w:rsid w:val="005C5F2C"/>
    <w:rsid w:val="006251E7"/>
    <w:rsid w:val="00647AB2"/>
    <w:rsid w:val="00675032"/>
    <w:rsid w:val="006D74C6"/>
    <w:rsid w:val="006E43BB"/>
    <w:rsid w:val="006F4848"/>
    <w:rsid w:val="00780C0F"/>
    <w:rsid w:val="007E7F17"/>
    <w:rsid w:val="008830A2"/>
    <w:rsid w:val="008A5352"/>
    <w:rsid w:val="008A7618"/>
    <w:rsid w:val="008C6222"/>
    <w:rsid w:val="00932B0A"/>
    <w:rsid w:val="009443E3"/>
    <w:rsid w:val="009C03E4"/>
    <w:rsid w:val="00A534DC"/>
    <w:rsid w:val="00A96DA5"/>
    <w:rsid w:val="00B11622"/>
    <w:rsid w:val="00B51A47"/>
    <w:rsid w:val="00BD0349"/>
    <w:rsid w:val="00C57B86"/>
    <w:rsid w:val="00C64D5E"/>
    <w:rsid w:val="00C7708E"/>
    <w:rsid w:val="00CE62FF"/>
    <w:rsid w:val="00D0179C"/>
    <w:rsid w:val="00D32DFF"/>
    <w:rsid w:val="00D71D3B"/>
    <w:rsid w:val="00D82B4F"/>
    <w:rsid w:val="00D92EEC"/>
    <w:rsid w:val="00E24E43"/>
    <w:rsid w:val="00E402DB"/>
    <w:rsid w:val="00E40561"/>
    <w:rsid w:val="00E649F5"/>
    <w:rsid w:val="00E96CCE"/>
    <w:rsid w:val="00F562AC"/>
    <w:rsid w:val="00FC1BDC"/>
    <w:rsid w:val="00FD277B"/>
    <w:rsid w:val="00FE520F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09EB9-9BA1-41C2-8326-4DAE773C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A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1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t.tularegio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" TargetMode="External"/><Relationship Id="rId5" Type="http://schemas.openxmlformats.org/officeDocument/2006/relationships/hyperlink" Target="http://pravo-search.minjust.ru:8080/bigs/showDocument.html?id=4F48675C-2DC2-4B7B-8F43-C7D17AB9072F" TargetMode="External"/><Relationship Id="rId4" Type="http://schemas.openxmlformats.org/officeDocument/2006/relationships/hyperlink" Target="http://pravo-search.minjust.ru:8080/bigs/showDocument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Тетеря Дмитрий Игоревич</cp:lastModifiedBy>
  <cp:revision>34</cp:revision>
  <cp:lastPrinted>2026-03-13T13:39:00Z</cp:lastPrinted>
  <dcterms:created xsi:type="dcterms:W3CDTF">2021-09-19T21:27:00Z</dcterms:created>
  <dcterms:modified xsi:type="dcterms:W3CDTF">2026-03-13T13:50:00Z</dcterms:modified>
</cp:coreProperties>
</file>