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E8F" w:rsidRDefault="00DF6B70" w:rsidP="00DF6B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6B70">
        <w:rPr>
          <w:rFonts w:ascii="Times New Roman" w:hAnsi="Times New Roman" w:cs="Times New Roman"/>
          <w:b/>
          <w:sz w:val="28"/>
          <w:szCs w:val="28"/>
        </w:rPr>
        <w:t>План мероприятий на 2020 год по профилактике нарушений обязательных требований</w:t>
      </w:r>
    </w:p>
    <w:p w:rsidR="00DF6B70" w:rsidRDefault="00DF6B70" w:rsidP="00DF6B7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77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51"/>
        <w:gridCol w:w="4394"/>
        <w:gridCol w:w="2836"/>
        <w:gridCol w:w="2693"/>
      </w:tblGrid>
      <w:tr w:rsidR="00DF6B70" w:rsidTr="00DD05A0">
        <w:trPr>
          <w:trHeight w:val="1190"/>
        </w:trPr>
        <w:tc>
          <w:tcPr>
            <w:tcW w:w="851" w:type="dxa"/>
          </w:tcPr>
          <w:p w:rsidR="00DF6B70" w:rsidRPr="00DF6B70" w:rsidRDefault="00DF6B70" w:rsidP="00DF6B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</w:p>
        </w:tc>
        <w:tc>
          <w:tcPr>
            <w:tcW w:w="4394" w:type="dxa"/>
          </w:tcPr>
          <w:p w:rsidR="00DF6B70" w:rsidRDefault="00DF6B70" w:rsidP="00DF6B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профилактического мероприятия</w:t>
            </w:r>
          </w:p>
        </w:tc>
        <w:tc>
          <w:tcPr>
            <w:tcW w:w="2836" w:type="dxa"/>
          </w:tcPr>
          <w:p w:rsidR="00DF6B70" w:rsidRDefault="00DF6B70" w:rsidP="00DF6B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 (периодичность)</w:t>
            </w:r>
            <w:r w:rsidR="003F52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 профилактического мероприятия</w:t>
            </w:r>
          </w:p>
        </w:tc>
        <w:tc>
          <w:tcPr>
            <w:tcW w:w="2693" w:type="dxa"/>
          </w:tcPr>
          <w:p w:rsidR="00DF6B70" w:rsidRDefault="00DF6B70" w:rsidP="00DF6B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 исполнитель</w:t>
            </w:r>
          </w:p>
        </w:tc>
      </w:tr>
      <w:tr w:rsidR="00DF6B70" w:rsidTr="00DD05A0">
        <w:trPr>
          <w:trHeight w:val="439"/>
        </w:trPr>
        <w:tc>
          <w:tcPr>
            <w:tcW w:w="851" w:type="dxa"/>
          </w:tcPr>
          <w:p w:rsidR="00DF6B70" w:rsidRDefault="00DF6B70" w:rsidP="00DF6B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:rsidR="00DF6B70" w:rsidRDefault="00DF6B70" w:rsidP="00DF6B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836" w:type="dxa"/>
          </w:tcPr>
          <w:p w:rsidR="00DF6B70" w:rsidRDefault="00DF6B70" w:rsidP="00DF6B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DF6B70" w:rsidRDefault="00DF6B70" w:rsidP="00DF6B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DF6B70" w:rsidTr="00DD05A0">
        <w:trPr>
          <w:trHeight w:val="1190"/>
        </w:trPr>
        <w:tc>
          <w:tcPr>
            <w:tcW w:w="851" w:type="dxa"/>
          </w:tcPr>
          <w:p w:rsidR="00DF6B70" w:rsidRPr="00DD05A0" w:rsidRDefault="00DF6B70" w:rsidP="00DF6B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5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:rsidR="00DF6B70" w:rsidRPr="00DD05A0" w:rsidRDefault="00DF6B70" w:rsidP="00DF6B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5A0">
              <w:rPr>
                <w:rFonts w:ascii="Times New Roman" w:hAnsi="Times New Roman" w:cs="Times New Roman"/>
                <w:sz w:val="28"/>
                <w:szCs w:val="28"/>
              </w:rPr>
              <w:t>Подготовка, поддержание в актуальном состоянии и размещение на официальных сайтах Минюста Росси и его территориальных органов в сети интернет перечня нормативных правовых актов и текстов нормативных правовых актов, содержащих обязательные требования</w:t>
            </w:r>
          </w:p>
        </w:tc>
        <w:tc>
          <w:tcPr>
            <w:tcW w:w="2836" w:type="dxa"/>
          </w:tcPr>
          <w:p w:rsidR="00DF6B70" w:rsidRPr="00DF6B70" w:rsidRDefault="00DF6B70" w:rsidP="00DF6B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B70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693" w:type="dxa"/>
          </w:tcPr>
          <w:p w:rsidR="00DF6B70" w:rsidRPr="00DF6B70" w:rsidRDefault="00DF6B70" w:rsidP="00DF6B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B70">
              <w:rPr>
                <w:rFonts w:ascii="Times New Roman" w:hAnsi="Times New Roman" w:cs="Times New Roman"/>
                <w:sz w:val="28"/>
                <w:szCs w:val="28"/>
              </w:rPr>
              <w:t>Департамент по делам некоммерческих организаций Минюста России (далее –</w:t>
            </w:r>
            <w:r w:rsidR="004234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F6B70">
              <w:rPr>
                <w:rFonts w:ascii="Times New Roman" w:hAnsi="Times New Roman" w:cs="Times New Roman"/>
                <w:sz w:val="28"/>
                <w:szCs w:val="28"/>
              </w:rPr>
              <w:t>ДНКО), территориальные органы Минюста России</w:t>
            </w:r>
          </w:p>
        </w:tc>
      </w:tr>
      <w:tr w:rsidR="00DF6B70" w:rsidTr="00DD05A0">
        <w:trPr>
          <w:trHeight w:val="751"/>
        </w:trPr>
        <w:tc>
          <w:tcPr>
            <w:tcW w:w="851" w:type="dxa"/>
          </w:tcPr>
          <w:p w:rsidR="00DF6B70" w:rsidRPr="00DD05A0" w:rsidRDefault="00DF6B70" w:rsidP="00DF6B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5A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3" w:type="dxa"/>
            <w:gridSpan w:val="3"/>
          </w:tcPr>
          <w:p w:rsidR="00DF6B70" w:rsidRPr="00DD05A0" w:rsidRDefault="00DF6B70" w:rsidP="00DF6B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5A0">
              <w:rPr>
                <w:rFonts w:ascii="Times New Roman" w:hAnsi="Times New Roman" w:cs="Times New Roman"/>
                <w:sz w:val="28"/>
                <w:szCs w:val="28"/>
              </w:rPr>
              <w:t>Профилактические мероприятия по информированию некоммерческих организаций по вопросам соблюдения обязательных требований</w:t>
            </w:r>
          </w:p>
        </w:tc>
      </w:tr>
      <w:tr w:rsidR="00DF6B70" w:rsidTr="00DD05A0">
        <w:trPr>
          <w:trHeight w:val="765"/>
        </w:trPr>
        <w:tc>
          <w:tcPr>
            <w:tcW w:w="851" w:type="dxa"/>
          </w:tcPr>
          <w:p w:rsidR="00DF6B70" w:rsidRPr="00DD05A0" w:rsidRDefault="00DF6B70" w:rsidP="00DF6B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5A0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9923" w:type="dxa"/>
            <w:gridSpan w:val="3"/>
          </w:tcPr>
          <w:p w:rsidR="00DF6B70" w:rsidRPr="00DD05A0" w:rsidRDefault="00DF6B70" w:rsidP="00DF6B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5A0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и размещение на официальных сайтах Минюста России </w:t>
            </w:r>
          </w:p>
          <w:p w:rsidR="00DF6B70" w:rsidRPr="00DD05A0" w:rsidRDefault="00DF6B70" w:rsidP="00DF6B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5A0">
              <w:rPr>
                <w:rFonts w:ascii="Times New Roman" w:hAnsi="Times New Roman" w:cs="Times New Roman"/>
                <w:sz w:val="28"/>
                <w:szCs w:val="28"/>
              </w:rPr>
              <w:t>и его территориальных органов в сети Интернет:</w:t>
            </w:r>
          </w:p>
        </w:tc>
      </w:tr>
      <w:tr w:rsidR="00DF6B70" w:rsidTr="00DD05A0">
        <w:trPr>
          <w:trHeight w:val="1190"/>
        </w:trPr>
        <w:tc>
          <w:tcPr>
            <w:tcW w:w="851" w:type="dxa"/>
          </w:tcPr>
          <w:p w:rsidR="00DF6B70" w:rsidRPr="00DD05A0" w:rsidRDefault="00DF6B70" w:rsidP="00DF6B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5A0">
              <w:rPr>
                <w:rFonts w:ascii="Times New Roman" w:hAnsi="Times New Roman" w:cs="Times New Roman"/>
                <w:sz w:val="28"/>
                <w:szCs w:val="28"/>
              </w:rPr>
              <w:t>2.1.1</w:t>
            </w:r>
          </w:p>
        </w:tc>
        <w:tc>
          <w:tcPr>
            <w:tcW w:w="4394" w:type="dxa"/>
          </w:tcPr>
          <w:p w:rsidR="00DF6B70" w:rsidRPr="00DD05A0" w:rsidRDefault="00DF6B70" w:rsidP="00DF6B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5A0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результатах плановых (внеплановых) проверок некоммерческих  организаций </w:t>
            </w:r>
          </w:p>
        </w:tc>
        <w:tc>
          <w:tcPr>
            <w:tcW w:w="2836" w:type="dxa"/>
          </w:tcPr>
          <w:p w:rsidR="00DF6B70" w:rsidRPr="00B63C03" w:rsidRDefault="00B63C03" w:rsidP="00DF6B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C03">
              <w:rPr>
                <w:rFonts w:ascii="Times New Roman" w:hAnsi="Times New Roman" w:cs="Times New Roman"/>
                <w:sz w:val="28"/>
                <w:szCs w:val="28"/>
              </w:rPr>
              <w:t>В течение 10 дней после окончания проведения проверки</w:t>
            </w:r>
          </w:p>
        </w:tc>
        <w:tc>
          <w:tcPr>
            <w:tcW w:w="2693" w:type="dxa"/>
          </w:tcPr>
          <w:p w:rsidR="00DF6B70" w:rsidRDefault="00B63C03" w:rsidP="00A203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3C03">
              <w:rPr>
                <w:rFonts w:ascii="Times New Roman" w:hAnsi="Times New Roman" w:cs="Times New Roman"/>
                <w:sz w:val="28"/>
                <w:szCs w:val="28"/>
              </w:rPr>
              <w:t>ДНКО,</w:t>
            </w:r>
            <w:r w:rsidR="00A203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63C03">
              <w:rPr>
                <w:rFonts w:ascii="Times New Roman" w:hAnsi="Times New Roman" w:cs="Times New Roman"/>
                <w:sz w:val="28"/>
                <w:szCs w:val="28"/>
              </w:rPr>
              <w:t>территориальные орган Минюста России</w:t>
            </w:r>
          </w:p>
        </w:tc>
      </w:tr>
      <w:tr w:rsidR="00DF6B70" w:rsidTr="00DD05A0">
        <w:trPr>
          <w:trHeight w:val="1190"/>
        </w:trPr>
        <w:tc>
          <w:tcPr>
            <w:tcW w:w="851" w:type="dxa"/>
          </w:tcPr>
          <w:p w:rsidR="00DF6B70" w:rsidRPr="00DD05A0" w:rsidRDefault="00B63C03" w:rsidP="00DF6B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5A0">
              <w:rPr>
                <w:rFonts w:ascii="Times New Roman" w:hAnsi="Times New Roman" w:cs="Times New Roman"/>
                <w:sz w:val="28"/>
                <w:szCs w:val="28"/>
              </w:rPr>
              <w:t>2.1.2</w:t>
            </w:r>
          </w:p>
        </w:tc>
        <w:tc>
          <w:tcPr>
            <w:tcW w:w="4394" w:type="dxa"/>
          </w:tcPr>
          <w:p w:rsidR="00DF6B70" w:rsidRPr="00DD05A0" w:rsidRDefault="00B63C03" w:rsidP="00DF6B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5A0">
              <w:rPr>
                <w:rFonts w:ascii="Times New Roman" w:hAnsi="Times New Roman" w:cs="Times New Roman"/>
                <w:sz w:val="28"/>
                <w:szCs w:val="28"/>
              </w:rPr>
              <w:t>Информация по вопросам соблюдения некоммерческими организациями обязательных требований</w:t>
            </w:r>
          </w:p>
        </w:tc>
        <w:tc>
          <w:tcPr>
            <w:tcW w:w="2836" w:type="dxa"/>
          </w:tcPr>
          <w:p w:rsidR="00DF6B70" w:rsidRPr="00B63C03" w:rsidRDefault="00B63C03" w:rsidP="00DF6B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C03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693" w:type="dxa"/>
          </w:tcPr>
          <w:p w:rsidR="00DF6B70" w:rsidRDefault="00B63C03" w:rsidP="00A203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3C03">
              <w:rPr>
                <w:rFonts w:ascii="Times New Roman" w:hAnsi="Times New Roman" w:cs="Times New Roman"/>
                <w:sz w:val="28"/>
                <w:szCs w:val="28"/>
              </w:rPr>
              <w:t>ДНКО,</w:t>
            </w:r>
            <w:r w:rsidR="00A203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63C03">
              <w:rPr>
                <w:rFonts w:ascii="Times New Roman" w:hAnsi="Times New Roman" w:cs="Times New Roman"/>
                <w:sz w:val="28"/>
                <w:szCs w:val="28"/>
              </w:rPr>
              <w:t>территориальные орган Минюста России</w:t>
            </w:r>
          </w:p>
        </w:tc>
      </w:tr>
      <w:tr w:rsidR="00DF6B70" w:rsidTr="00DD05A0">
        <w:trPr>
          <w:trHeight w:val="1190"/>
        </w:trPr>
        <w:tc>
          <w:tcPr>
            <w:tcW w:w="851" w:type="dxa"/>
          </w:tcPr>
          <w:p w:rsidR="00DF6B70" w:rsidRPr="00DD05A0" w:rsidRDefault="00B63C03" w:rsidP="00DF6B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5A0">
              <w:rPr>
                <w:rFonts w:ascii="Times New Roman" w:hAnsi="Times New Roman" w:cs="Times New Roman"/>
                <w:sz w:val="28"/>
                <w:szCs w:val="28"/>
              </w:rPr>
              <w:t>2.1.3</w:t>
            </w:r>
          </w:p>
        </w:tc>
        <w:tc>
          <w:tcPr>
            <w:tcW w:w="4394" w:type="dxa"/>
          </w:tcPr>
          <w:p w:rsidR="00DF6B70" w:rsidRPr="00DD05A0" w:rsidRDefault="003F523C" w:rsidP="00DF6B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5A0">
              <w:rPr>
                <w:rFonts w:ascii="Times New Roman" w:hAnsi="Times New Roman" w:cs="Times New Roman"/>
                <w:sz w:val="28"/>
                <w:szCs w:val="28"/>
              </w:rPr>
              <w:t>Доклада об осуществлении Минюстом России государственного контроля (надзора) в сфере деятельности некоммерческих организаций и об эффективности такого контроля (надзора) в 2020 году</w:t>
            </w:r>
          </w:p>
        </w:tc>
        <w:tc>
          <w:tcPr>
            <w:tcW w:w="2836" w:type="dxa"/>
          </w:tcPr>
          <w:p w:rsidR="00DF6B70" w:rsidRPr="003F523C" w:rsidRDefault="003F523C" w:rsidP="00DF6B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523C">
              <w:rPr>
                <w:rFonts w:ascii="Times New Roman" w:hAnsi="Times New Roman" w:cs="Times New Roman"/>
                <w:sz w:val="28"/>
                <w:szCs w:val="28"/>
              </w:rPr>
              <w:t>до 15 марта</w:t>
            </w:r>
          </w:p>
        </w:tc>
        <w:tc>
          <w:tcPr>
            <w:tcW w:w="2693" w:type="dxa"/>
          </w:tcPr>
          <w:p w:rsidR="00DF6B70" w:rsidRDefault="003F523C" w:rsidP="00A203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3C03">
              <w:rPr>
                <w:rFonts w:ascii="Times New Roman" w:hAnsi="Times New Roman" w:cs="Times New Roman"/>
                <w:sz w:val="28"/>
                <w:szCs w:val="28"/>
              </w:rPr>
              <w:t>ДНКО,</w:t>
            </w:r>
            <w:r w:rsidR="00A203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63C03">
              <w:rPr>
                <w:rFonts w:ascii="Times New Roman" w:hAnsi="Times New Roman" w:cs="Times New Roman"/>
                <w:sz w:val="28"/>
                <w:szCs w:val="28"/>
              </w:rPr>
              <w:t>территориальные орган Минюста России</w:t>
            </w:r>
          </w:p>
        </w:tc>
      </w:tr>
      <w:tr w:rsidR="003F523C" w:rsidTr="00DD05A0">
        <w:trPr>
          <w:trHeight w:val="1055"/>
        </w:trPr>
        <w:tc>
          <w:tcPr>
            <w:tcW w:w="851" w:type="dxa"/>
          </w:tcPr>
          <w:p w:rsidR="003F523C" w:rsidRPr="00DD05A0" w:rsidRDefault="003F523C" w:rsidP="00DF6B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5A0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9923" w:type="dxa"/>
            <w:gridSpan w:val="3"/>
          </w:tcPr>
          <w:p w:rsidR="003F523C" w:rsidRPr="00DD05A0" w:rsidRDefault="003F523C" w:rsidP="00DF6B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5A0">
              <w:rPr>
                <w:rFonts w:ascii="Times New Roman" w:hAnsi="Times New Roman" w:cs="Times New Roman"/>
                <w:sz w:val="28"/>
                <w:szCs w:val="28"/>
              </w:rPr>
              <w:t>Иные профилактические мероприятия по информированию некоммерческих организаций по вопросам соблюдения обязательных требований</w:t>
            </w:r>
          </w:p>
        </w:tc>
      </w:tr>
      <w:tr w:rsidR="00DF6B70" w:rsidTr="00DD05A0">
        <w:trPr>
          <w:trHeight w:val="1190"/>
        </w:trPr>
        <w:tc>
          <w:tcPr>
            <w:tcW w:w="851" w:type="dxa"/>
          </w:tcPr>
          <w:p w:rsidR="00DF6B70" w:rsidRPr="00DD05A0" w:rsidRDefault="003F523C" w:rsidP="00DF6B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5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2.2.1</w:t>
            </w:r>
          </w:p>
        </w:tc>
        <w:tc>
          <w:tcPr>
            <w:tcW w:w="4394" w:type="dxa"/>
          </w:tcPr>
          <w:p w:rsidR="00DF6B70" w:rsidRPr="00DD05A0" w:rsidRDefault="003F523C" w:rsidP="00DF6B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5A0">
              <w:rPr>
                <w:rFonts w:ascii="Times New Roman" w:hAnsi="Times New Roman" w:cs="Times New Roman"/>
                <w:sz w:val="28"/>
                <w:szCs w:val="28"/>
              </w:rPr>
              <w:t>Подготовка и размещение на информационных стендах в помещениях Минюста России и его территориальных органов, в которых ведется прием граждан, информации по вопросам  соблюдения обязательных требований</w:t>
            </w:r>
          </w:p>
        </w:tc>
        <w:tc>
          <w:tcPr>
            <w:tcW w:w="2836" w:type="dxa"/>
          </w:tcPr>
          <w:p w:rsidR="00DF6B70" w:rsidRPr="003F523C" w:rsidRDefault="003F523C" w:rsidP="00DF6B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523C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693" w:type="dxa"/>
          </w:tcPr>
          <w:p w:rsidR="00DF6B70" w:rsidRDefault="003F523C" w:rsidP="00A203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3C03">
              <w:rPr>
                <w:rFonts w:ascii="Times New Roman" w:hAnsi="Times New Roman" w:cs="Times New Roman"/>
                <w:sz w:val="28"/>
                <w:szCs w:val="28"/>
              </w:rPr>
              <w:t>ДНКО,</w:t>
            </w:r>
            <w:r w:rsidR="00A203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63C03">
              <w:rPr>
                <w:rFonts w:ascii="Times New Roman" w:hAnsi="Times New Roman" w:cs="Times New Roman"/>
                <w:sz w:val="28"/>
                <w:szCs w:val="28"/>
              </w:rPr>
              <w:t>территориальные орган Минюста России</w:t>
            </w:r>
          </w:p>
        </w:tc>
      </w:tr>
      <w:tr w:rsidR="003F523C" w:rsidTr="00DD05A0">
        <w:trPr>
          <w:trHeight w:val="1246"/>
        </w:trPr>
        <w:tc>
          <w:tcPr>
            <w:tcW w:w="851" w:type="dxa"/>
          </w:tcPr>
          <w:p w:rsidR="003F523C" w:rsidRPr="00DD05A0" w:rsidRDefault="003F523C" w:rsidP="00DF6B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5A0">
              <w:rPr>
                <w:rFonts w:ascii="Times New Roman" w:hAnsi="Times New Roman" w:cs="Times New Roman"/>
                <w:sz w:val="28"/>
                <w:szCs w:val="28"/>
              </w:rPr>
              <w:t>2.2.2</w:t>
            </w:r>
          </w:p>
        </w:tc>
        <w:tc>
          <w:tcPr>
            <w:tcW w:w="4394" w:type="dxa"/>
          </w:tcPr>
          <w:p w:rsidR="003F523C" w:rsidRPr="00DD05A0" w:rsidRDefault="003F523C" w:rsidP="00DF6B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5A0">
              <w:rPr>
                <w:rFonts w:ascii="Times New Roman" w:hAnsi="Times New Roman" w:cs="Times New Roman"/>
                <w:sz w:val="28"/>
                <w:szCs w:val="28"/>
              </w:rPr>
              <w:t>Подготовка и выдача некоммерческим организациям памяток (буклетов) о порядке и сроках представления в органы юстиции обязательной отчетности за ее непредставление, по вопросам противодействия экстремистской деятельности, по недопущению использования некоммерческих организаций в целях финансирования терроризма, проведение семинаров, круглых столов, рабочих встреч, индивидуальной разъяснительной работы в ходе личного приема</w:t>
            </w:r>
          </w:p>
        </w:tc>
        <w:tc>
          <w:tcPr>
            <w:tcW w:w="2836" w:type="dxa"/>
          </w:tcPr>
          <w:p w:rsidR="003F523C" w:rsidRPr="003F523C" w:rsidRDefault="003F523C" w:rsidP="00D52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523C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693" w:type="dxa"/>
          </w:tcPr>
          <w:p w:rsidR="003F523C" w:rsidRDefault="003F523C" w:rsidP="00A203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3C03">
              <w:rPr>
                <w:rFonts w:ascii="Times New Roman" w:hAnsi="Times New Roman" w:cs="Times New Roman"/>
                <w:sz w:val="28"/>
                <w:szCs w:val="28"/>
              </w:rPr>
              <w:t>ДНКО,</w:t>
            </w:r>
            <w:r w:rsidR="00A203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63C03">
              <w:rPr>
                <w:rFonts w:ascii="Times New Roman" w:hAnsi="Times New Roman" w:cs="Times New Roman"/>
                <w:sz w:val="28"/>
                <w:szCs w:val="28"/>
              </w:rPr>
              <w:t>территориальные орган Минюста России</w:t>
            </w:r>
          </w:p>
        </w:tc>
      </w:tr>
      <w:tr w:rsidR="003F523C" w:rsidTr="00DD05A0">
        <w:trPr>
          <w:trHeight w:val="1246"/>
        </w:trPr>
        <w:tc>
          <w:tcPr>
            <w:tcW w:w="851" w:type="dxa"/>
          </w:tcPr>
          <w:p w:rsidR="003F523C" w:rsidRPr="00DD05A0" w:rsidRDefault="003F523C" w:rsidP="00DF6B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5A0">
              <w:rPr>
                <w:rFonts w:ascii="Times New Roman" w:hAnsi="Times New Roman" w:cs="Times New Roman"/>
                <w:sz w:val="28"/>
                <w:szCs w:val="28"/>
              </w:rPr>
              <w:t>2.2.3</w:t>
            </w:r>
          </w:p>
        </w:tc>
        <w:tc>
          <w:tcPr>
            <w:tcW w:w="4394" w:type="dxa"/>
          </w:tcPr>
          <w:p w:rsidR="003F523C" w:rsidRPr="00DD05A0" w:rsidRDefault="003F523C" w:rsidP="00DF6B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5A0">
              <w:rPr>
                <w:rFonts w:ascii="Times New Roman" w:hAnsi="Times New Roman" w:cs="Times New Roman"/>
                <w:sz w:val="28"/>
                <w:szCs w:val="28"/>
              </w:rPr>
              <w:t>Публикации и выступления в средствах массовой информации по вопросам соблюдения некоммерческими организациями  обязательных требований</w:t>
            </w:r>
          </w:p>
        </w:tc>
        <w:tc>
          <w:tcPr>
            <w:tcW w:w="2836" w:type="dxa"/>
          </w:tcPr>
          <w:p w:rsidR="003F523C" w:rsidRPr="003F523C" w:rsidRDefault="003F523C" w:rsidP="00D52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523C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693" w:type="dxa"/>
          </w:tcPr>
          <w:p w:rsidR="003F523C" w:rsidRDefault="003F523C" w:rsidP="00A203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3C03">
              <w:rPr>
                <w:rFonts w:ascii="Times New Roman" w:hAnsi="Times New Roman" w:cs="Times New Roman"/>
                <w:sz w:val="28"/>
                <w:szCs w:val="28"/>
              </w:rPr>
              <w:t>ДНКО,</w:t>
            </w:r>
            <w:r w:rsidR="00A203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63C03">
              <w:rPr>
                <w:rFonts w:ascii="Times New Roman" w:hAnsi="Times New Roman" w:cs="Times New Roman"/>
                <w:sz w:val="28"/>
                <w:szCs w:val="28"/>
              </w:rPr>
              <w:t>территориальные орган Минюста России</w:t>
            </w:r>
          </w:p>
        </w:tc>
      </w:tr>
      <w:tr w:rsidR="002E3EEF" w:rsidTr="00A2035A">
        <w:trPr>
          <w:trHeight w:val="840"/>
        </w:trPr>
        <w:tc>
          <w:tcPr>
            <w:tcW w:w="851" w:type="dxa"/>
            <w:vMerge w:val="restart"/>
            <w:vAlign w:val="center"/>
          </w:tcPr>
          <w:p w:rsidR="002E3EEF" w:rsidRPr="00DD05A0" w:rsidRDefault="002E3EEF" w:rsidP="00A20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5A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3" w:type="dxa"/>
            <w:gridSpan w:val="3"/>
          </w:tcPr>
          <w:p w:rsidR="002E3EEF" w:rsidRPr="00DD05A0" w:rsidRDefault="002E3EEF" w:rsidP="00D52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5A0">
              <w:rPr>
                <w:rFonts w:ascii="Times New Roman" w:hAnsi="Times New Roman" w:cs="Times New Roman"/>
                <w:sz w:val="28"/>
                <w:szCs w:val="28"/>
              </w:rPr>
              <w:t>Регулярное обобщение практики осуществления федерального государственного надзора за деятельностью некоммерческих организаций</w:t>
            </w:r>
          </w:p>
        </w:tc>
      </w:tr>
      <w:tr w:rsidR="002E3EEF" w:rsidTr="00DD05A0">
        <w:trPr>
          <w:trHeight w:val="1246"/>
        </w:trPr>
        <w:tc>
          <w:tcPr>
            <w:tcW w:w="851" w:type="dxa"/>
            <w:vMerge/>
          </w:tcPr>
          <w:p w:rsidR="002E3EEF" w:rsidRPr="00DD05A0" w:rsidRDefault="002E3EEF" w:rsidP="00DF6B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2E3EEF" w:rsidRPr="00DD05A0" w:rsidRDefault="002E3EEF" w:rsidP="00DF6B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5A0">
              <w:rPr>
                <w:rFonts w:ascii="Times New Roman" w:hAnsi="Times New Roman" w:cs="Times New Roman"/>
                <w:sz w:val="28"/>
                <w:szCs w:val="28"/>
              </w:rPr>
              <w:t xml:space="preserve">Обобщение практики осуществления государственного контроля и размещение  на официальных сайтах Минюста России и его территориальных органов обзора типичных нарушений обязательных требований, выявленных при осуществлении  контрольных (выездных) функций Минюстом России и его территориальными органами, с разъяснением положений законодательства </w:t>
            </w:r>
            <w:r w:rsidRPr="00DD05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Российской Федерации, несоблюдение которых повлекло данные нарушения</w:t>
            </w:r>
          </w:p>
        </w:tc>
        <w:tc>
          <w:tcPr>
            <w:tcW w:w="2836" w:type="dxa"/>
          </w:tcPr>
          <w:p w:rsidR="002E3EEF" w:rsidRPr="003F523C" w:rsidRDefault="002E3EEF" w:rsidP="00D52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 15 апреля</w:t>
            </w:r>
          </w:p>
        </w:tc>
        <w:tc>
          <w:tcPr>
            <w:tcW w:w="2693" w:type="dxa"/>
          </w:tcPr>
          <w:p w:rsidR="002E3EEF" w:rsidRPr="00B63C03" w:rsidRDefault="002E3EEF" w:rsidP="00A20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C03">
              <w:rPr>
                <w:rFonts w:ascii="Times New Roman" w:hAnsi="Times New Roman" w:cs="Times New Roman"/>
                <w:sz w:val="28"/>
                <w:szCs w:val="28"/>
              </w:rPr>
              <w:t>ДНКО,</w:t>
            </w:r>
            <w:r w:rsidR="00A203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63C03">
              <w:rPr>
                <w:rFonts w:ascii="Times New Roman" w:hAnsi="Times New Roman" w:cs="Times New Roman"/>
                <w:sz w:val="28"/>
                <w:szCs w:val="28"/>
              </w:rPr>
              <w:t>территориальные орган Минюста России</w:t>
            </w:r>
          </w:p>
        </w:tc>
      </w:tr>
      <w:tr w:rsidR="002E3EEF" w:rsidTr="00DD05A0">
        <w:trPr>
          <w:trHeight w:val="651"/>
        </w:trPr>
        <w:tc>
          <w:tcPr>
            <w:tcW w:w="851" w:type="dxa"/>
          </w:tcPr>
          <w:p w:rsidR="002E3EEF" w:rsidRPr="00DD05A0" w:rsidRDefault="002E3EEF" w:rsidP="00DF6B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5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9923" w:type="dxa"/>
            <w:gridSpan w:val="3"/>
          </w:tcPr>
          <w:p w:rsidR="002E3EEF" w:rsidRPr="00DD05A0" w:rsidRDefault="002E3EEF" w:rsidP="00D52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5A0">
              <w:rPr>
                <w:rFonts w:ascii="Times New Roman" w:hAnsi="Times New Roman" w:cs="Times New Roman"/>
                <w:sz w:val="28"/>
                <w:szCs w:val="28"/>
              </w:rPr>
              <w:t>Иные профилактические мероприятия, способствующие достижению целей программы</w:t>
            </w:r>
          </w:p>
        </w:tc>
      </w:tr>
      <w:tr w:rsidR="003F523C" w:rsidTr="00DD05A0">
        <w:trPr>
          <w:trHeight w:val="1246"/>
        </w:trPr>
        <w:tc>
          <w:tcPr>
            <w:tcW w:w="851" w:type="dxa"/>
          </w:tcPr>
          <w:p w:rsidR="003F523C" w:rsidRPr="00DD05A0" w:rsidRDefault="002E3EEF" w:rsidP="00DF6B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5A0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4394" w:type="dxa"/>
          </w:tcPr>
          <w:p w:rsidR="003F523C" w:rsidRPr="00DD05A0" w:rsidRDefault="002E3EEF" w:rsidP="00DF6B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5A0">
              <w:rPr>
                <w:rFonts w:ascii="Times New Roman" w:hAnsi="Times New Roman" w:cs="Times New Roman"/>
                <w:sz w:val="28"/>
                <w:szCs w:val="28"/>
              </w:rPr>
              <w:t>Обобщение и анализ правоприменительной практики в рамках деятельности Методического совета по вопросам государственной регистрации и контроля за деятельностью некоммерческих организаций при Министерстве юстиции Российской Федерации с привлечением представителей территориальных органов Минюста России</w:t>
            </w:r>
          </w:p>
        </w:tc>
        <w:tc>
          <w:tcPr>
            <w:tcW w:w="2836" w:type="dxa"/>
          </w:tcPr>
          <w:p w:rsidR="003F523C" w:rsidRPr="003F523C" w:rsidRDefault="002E3EEF" w:rsidP="00D52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октября</w:t>
            </w:r>
          </w:p>
        </w:tc>
        <w:tc>
          <w:tcPr>
            <w:tcW w:w="2693" w:type="dxa"/>
          </w:tcPr>
          <w:p w:rsidR="003F523C" w:rsidRPr="00B63C03" w:rsidRDefault="002E3EEF" w:rsidP="00A20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C03">
              <w:rPr>
                <w:rFonts w:ascii="Times New Roman" w:hAnsi="Times New Roman" w:cs="Times New Roman"/>
                <w:sz w:val="28"/>
                <w:szCs w:val="28"/>
              </w:rPr>
              <w:t>ДНКО,</w:t>
            </w:r>
            <w:r w:rsidR="00A203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63C03">
              <w:rPr>
                <w:rFonts w:ascii="Times New Roman" w:hAnsi="Times New Roman" w:cs="Times New Roman"/>
                <w:sz w:val="28"/>
                <w:szCs w:val="28"/>
              </w:rPr>
              <w:t>территориальные орган Минюста России</w:t>
            </w:r>
          </w:p>
        </w:tc>
      </w:tr>
      <w:tr w:rsidR="002E3EEF" w:rsidTr="00DD05A0">
        <w:trPr>
          <w:trHeight w:val="1246"/>
        </w:trPr>
        <w:tc>
          <w:tcPr>
            <w:tcW w:w="851" w:type="dxa"/>
          </w:tcPr>
          <w:p w:rsidR="002E3EEF" w:rsidRPr="00DD05A0" w:rsidRDefault="002E3EEF" w:rsidP="00DF6B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5A0"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4394" w:type="dxa"/>
          </w:tcPr>
          <w:p w:rsidR="002E3EEF" w:rsidRPr="00DD05A0" w:rsidRDefault="002E3EEF" w:rsidP="00DF6B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5A0">
              <w:rPr>
                <w:rFonts w:ascii="Times New Roman" w:hAnsi="Times New Roman" w:cs="Times New Roman"/>
                <w:sz w:val="28"/>
                <w:szCs w:val="28"/>
              </w:rPr>
              <w:t>Подготовка информационно-аналитических докладов, характеризующих состояние контроля за деятельностью некоммерческих организаций; исследующих причины изменений наиболее значимых показателей, тенденции динамики этих показателей, причины негативных проявлений, конкретные факты, примеры, принимаемые меры (предложения) по их устранению и развитию позитивных процессов; сопоставляющих показатели текущего периода с предыдущим, а также анализирующих изменения законодательства Российской Федерации</w:t>
            </w:r>
          </w:p>
        </w:tc>
        <w:tc>
          <w:tcPr>
            <w:tcW w:w="2836" w:type="dxa"/>
          </w:tcPr>
          <w:p w:rsidR="002E3EEF" w:rsidRDefault="002E3EEF" w:rsidP="00D52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25 января,</w:t>
            </w:r>
          </w:p>
          <w:p w:rsidR="002E3EEF" w:rsidRDefault="002E3EEF" w:rsidP="00D52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25 июля</w:t>
            </w:r>
          </w:p>
        </w:tc>
        <w:tc>
          <w:tcPr>
            <w:tcW w:w="2693" w:type="dxa"/>
          </w:tcPr>
          <w:p w:rsidR="002E3EEF" w:rsidRPr="00B63C03" w:rsidRDefault="002E3EEF" w:rsidP="002E3E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C03">
              <w:rPr>
                <w:rFonts w:ascii="Times New Roman" w:hAnsi="Times New Roman" w:cs="Times New Roman"/>
                <w:sz w:val="28"/>
                <w:szCs w:val="28"/>
              </w:rPr>
              <w:t>территориальные орган Минюста России</w:t>
            </w:r>
          </w:p>
        </w:tc>
      </w:tr>
      <w:bookmarkEnd w:id="0"/>
    </w:tbl>
    <w:p w:rsidR="00DF6B70" w:rsidRPr="00DF6B70" w:rsidRDefault="00DF6B70" w:rsidP="00DF6B7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F6B70" w:rsidRPr="00DF6B70" w:rsidSect="00F72E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F6B70"/>
    <w:rsid w:val="002E3EEF"/>
    <w:rsid w:val="003F523C"/>
    <w:rsid w:val="004234CF"/>
    <w:rsid w:val="00687BC1"/>
    <w:rsid w:val="00884F0B"/>
    <w:rsid w:val="00A2035A"/>
    <w:rsid w:val="00B63C03"/>
    <w:rsid w:val="00DD05A0"/>
    <w:rsid w:val="00DF6B70"/>
    <w:rsid w:val="00F72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21FD0"/>
  <w15:docId w15:val="{4EC5B272-D5E4-4B9F-8EF0-30C63F239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E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6B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612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Никонова Ю.М.</dc:creator>
  <cp:lastModifiedBy>Тетеря Дмитрий Игоревич</cp:lastModifiedBy>
  <cp:revision>3</cp:revision>
  <cp:lastPrinted>2019-12-30T12:18:00Z</cp:lastPrinted>
  <dcterms:created xsi:type="dcterms:W3CDTF">2020-01-27T10:54:00Z</dcterms:created>
  <dcterms:modified xsi:type="dcterms:W3CDTF">2020-01-27T11:26:00Z</dcterms:modified>
</cp:coreProperties>
</file>