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F3E" w:rsidRPr="002E2F3E" w:rsidRDefault="002E2F3E" w:rsidP="002E2F3E">
      <w:pPr>
        <w:pStyle w:val="Style1"/>
        <w:widowControl/>
        <w:spacing w:before="67" w:line="240" w:lineRule="auto"/>
        <w:jc w:val="right"/>
        <w:rPr>
          <w:rStyle w:val="FontStyle11"/>
          <w:sz w:val="28"/>
          <w:szCs w:val="28"/>
        </w:rPr>
      </w:pPr>
      <w:bookmarkStart w:id="0" w:name="_GoBack"/>
      <w:bookmarkEnd w:id="0"/>
      <w:r w:rsidRPr="002E2F3E">
        <w:rPr>
          <w:rStyle w:val="FontStyle11"/>
          <w:sz w:val="28"/>
          <w:szCs w:val="28"/>
        </w:rPr>
        <w:t>Приложение</w:t>
      </w:r>
    </w:p>
    <w:p w:rsidR="002E2F3E" w:rsidRDefault="002E2F3E" w:rsidP="002E2F3E">
      <w:pPr>
        <w:pStyle w:val="Style1"/>
        <w:widowControl/>
        <w:spacing w:before="67" w:line="240" w:lineRule="auto"/>
        <w:jc w:val="right"/>
        <w:rPr>
          <w:rStyle w:val="FontStyle11"/>
          <w:sz w:val="28"/>
          <w:szCs w:val="28"/>
        </w:rPr>
      </w:pPr>
      <w:r w:rsidRPr="002E2F3E">
        <w:rPr>
          <w:rStyle w:val="FontStyle11"/>
          <w:sz w:val="28"/>
          <w:szCs w:val="28"/>
        </w:rPr>
        <w:t xml:space="preserve"> к приказу Управления</w:t>
      </w:r>
      <w:r>
        <w:rPr>
          <w:rStyle w:val="FontStyle11"/>
          <w:sz w:val="28"/>
          <w:szCs w:val="28"/>
        </w:rPr>
        <w:t xml:space="preserve"> </w:t>
      </w:r>
    </w:p>
    <w:p w:rsidR="002E2F3E" w:rsidRPr="002E2F3E" w:rsidRDefault="002E2F3E" w:rsidP="002E2F3E">
      <w:pPr>
        <w:pStyle w:val="Style1"/>
        <w:widowControl/>
        <w:spacing w:before="67" w:line="240" w:lineRule="auto"/>
        <w:jc w:val="right"/>
        <w:rPr>
          <w:rStyle w:val="FontStyle11"/>
          <w:sz w:val="28"/>
          <w:szCs w:val="28"/>
        </w:rPr>
      </w:pPr>
      <w:r w:rsidRPr="002E2F3E">
        <w:rPr>
          <w:rStyle w:val="FontStyle11"/>
          <w:sz w:val="28"/>
          <w:szCs w:val="28"/>
        </w:rPr>
        <w:t xml:space="preserve"> Министерства юстиции</w:t>
      </w:r>
    </w:p>
    <w:p w:rsidR="002E2F3E" w:rsidRPr="002E2F3E" w:rsidRDefault="002E2F3E" w:rsidP="002E2F3E">
      <w:pPr>
        <w:pStyle w:val="Style1"/>
        <w:widowControl/>
        <w:spacing w:before="67" w:line="240" w:lineRule="auto"/>
        <w:jc w:val="right"/>
        <w:rPr>
          <w:rStyle w:val="FontStyle11"/>
          <w:sz w:val="28"/>
          <w:szCs w:val="28"/>
        </w:rPr>
      </w:pPr>
      <w:r w:rsidRPr="002E2F3E">
        <w:rPr>
          <w:rStyle w:val="FontStyle11"/>
          <w:sz w:val="28"/>
          <w:szCs w:val="28"/>
        </w:rPr>
        <w:t xml:space="preserve"> Российской Федерации</w:t>
      </w:r>
      <w:r>
        <w:rPr>
          <w:rStyle w:val="FontStyle11"/>
          <w:sz w:val="28"/>
          <w:szCs w:val="28"/>
        </w:rPr>
        <w:t xml:space="preserve"> </w:t>
      </w:r>
    </w:p>
    <w:p w:rsidR="002E2F3E" w:rsidRPr="002E2F3E" w:rsidRDefault="002E2F3E" w:rsidP="002E2F3E">
      <w:pPr>
        <w:pStyle w:val="Style1"/>
        <w:widowControl/>
        <w:spacing w:before="67" w:line="240" w:lineRule="auto"/>
        <w:jc w:val="righ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по Тульской области</w:t>
      </w:r>
    </w:p>
    <w:p w:rsidR="002E2F3E" w:rsidRPr="002E2F3E" w:rsidRDefault="002E2F3E" w:rsidP="002E2F3E">
      <w:pPr>
        <w:pStyle w:val="Style1"/>
        <w:widowControl/>
        <w:spacing w:before="67" w:line="240" w:lineRule="auto"/>
        <w:jc w:val="right"/>
        <w:rPr>
          <w:rStyle w:val="FontStyle11"/>
          <w:sz w:val="28"/>
          <w:szCs w:val="28"/>
        </w:rPr>
      </w:pPr>
      <w:r w:rsidRPr="002E2F3E">
        <w:rPr>
          <w:rStyle w:val="FontStyle11"/>
          <w:sz w:val="28"/>
          <w:szCs w:val="28"/>
        </w:rPr>
        <w:t>от</w:t>
      </w:r>
      <w:r w:rsidR="00ED093A">
        <w:rPr>
          <w:rStyle w:val="FontStyle11"/>
          <w:sz w:val="28"/>
          <w:szCs w:val="28"/>
        </w:rPr>
        <w:t xml:space="preserve"> </w:t>
      </w:r>
      <w:r w:rsidR="00212E67">
        <w:rPr>
          <w:rStyle w:val="FontStyle11"/>
          <w:sz w:val="28"/>
          <w:szCs w:val="28"/>
        </w:rPr>
        <w:t>30.06.2016</w:t>
      </w:r>
      <w:r w:rsidRPr="002E2F3E">
        <w:rPr>
          <w:rStyle w:val="FontStyle11"/>
          <w:sz w:val="28"/>
          <w:szCs w:val="28"/>
        </w:rPr>
        <w:t xml:space="preserve"> № </w:t>
      </w:r>
      <w:r w:rsidR="00212E67">
        <w:rPr>
          <w:rStyle w:val="FontStyle11"/>
          <w:sz w:val="28"/>
          <w:szCs w:val="28"/>
        </w:rPr>
        <w:t>171</w:t>
      </w:r>
    </w:p>
    <w:p w:rsidR="002E2F3E" w:rsidRDefault="002E2F3E" w:rsidP="002E2F3E">
      <w:pPr>
        <w:pStyle w:val="Style1"/>
        <w:widowControl/>
        <w:spacing w:before="67" w:line="240" w:lineRule="auto"/>
        <w:jc w:val="both"/>
        <w:rPr>
          <w:rStyle w:val="FontStyle11"/>
          <w:sz w:val="28"/>
          <w:szCs w:val="28"/>
        </w:rPr>
      </w:pPr>
    </w:p>
    <w:p w:rsidR="00750146" w:rsidRDefault="00750146" w:rsidP="00750146">
      <w:pPr>
        <w:pStyle w:val="Style1"/>
        <w:widowControl/>
        <w:spacing w:before="67" w:line="240" w:lineRule="auto"/>
        <w:rPr>
          <w:rStyle w:val="FontStyle11"/>
          <w:sz w:val="28"/>
          <w:szCs w:val="28"/>
        </w:rPr>
      </w:pPr>
    </w:p>
    <w:p w:rsidR="002E2F3E" w:rsidRDefault="00750146" w:rsidP="00750146">
      <w:pPr>
        <w:pStyle w:val="Style1"/>
        <w:widowControl/>
        <w:spacing w:before="67" w:line="240" w:lineRule="auto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ПЛАН</w:t>
      </w:r>
    </w:p>
    <w:p w:rsidR="00750146" w:rsidRDefault="00750146" w:rsidP="00750146">
      <w:pPr>
        <w:pStyle w:val="Style1"/>
        <w:widowControl/>
        <w:spacing w:before="67" w:line="240" w:lineRule="auto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работы Координационного совета при Управлении Министерства юстиции Российской Федерации по Тульской области на </w:t>
      </w:r>
      <w:r w:rsidR="009C59AD">
        <w:rPr>
          <w:rStyle w:val="FontStyle11"/>
          <w:sz w:val="28"/>
          <w:szCs w:val="28"/>
          <w:lang w:val="en-US"/>
        </w:rPr>
        <w:t>I</w:t>
      </w:r>
      <w:r w:rsidR="00511BD1">
        <w:rPr>
          <w:rStyle w:val="FontStyle11"/>
          <w:sz w:val="28"/>
          <w:szCs w:val="28"/>
          <w:lang w:val="en-US"/>
        </w:rPr>
        <w:t>I</w:t>
      </w:r>
      <w:r>
        <w:rPr>
          <w:rStyle w:val="FontStyle11"/>
          <w:sz w:val="28"/>
          <w:szCs w:val="28"/>
        </w:rPr>
        <w:t xml:space="preserve"> полугодие 201</w:t>
      </w:r>
      <w:r w:rsidR="007C1EB2">
        <w:rPr>
          <w:rStyle w:val="FontStyle11"/>
          <w:sz w:val="28"/>
          <w:szCs w:val="28"/>
        </w:rPr>
        <w:t>6</w:t>
      </w:r>
      <w:r>
        <w:rPr>
          <w:rStyle w:val="FontStyle11"/>
          <w:sz w:val="28"/>
          <w:szCs w:val="28"/>
        </w:rPr>
        <w:t xml:space="preserve"> года</w:t>
      </w:r>
    </w:p>
    <w:p w:rsidR="006823E6" w:rsidRDefault="006823E6" w:rsidP="00F604D3">
      <w:pPr>
        <w:pStyle w:val="Style3"/>
        <w:widowControl/>
        <w:spacing w:line="360" w:lineRule="exact"/>
        <w:rPr>
          <w:rStyle w:val="FontStyle11"/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253"/>
        <w:gridCol w:w="1984"/>
        <w:gridCol w:w="1701"/>
        <w:gridCol w:w="3544"/>
        <w:gridCol w:w="2977"/>
      </w:tblGrid>
      <w:tr w:rsidR="007C1EB2" w:rsidRPr="004A4398" w:rsidTr="00B854BA">
        <w:tc>
          <w:tcPr>
            <w:tcW w:w="675" w:type="dxa"/>
          </w:tcPr>
          <w:p w:rsidR="007C1EB2" w:rsidRPr="004A4398" w:rsidRDefault="007C1EB2" w:rsidP="00B854BA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4A4398">
              <w:rPr>
                <w:sz w:val="28"/>
                <w:szCs w:val="28"/>
              </w:rPr>
              <w:t>№ п/п</w:t>
            </w:r>
          </w:p>
        </w:tc>
        <w:tc>
          <w:tcPr>
            <w:tcW w:w="4253" w:type="dxa"/>
          </w:tcPr>
          <w:p w:rsidR="007C1EB2" w:rsidRPr="004A4398" w:rsidRDefault="007C1EB2" w:rsidP="00B854BA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 w:rsidRPr="004A4398">
              <w:rPr>
                <w:sz w:val="28"/>
                <w:szCs w:val="28"/>
              </w:rPr>
              <w:t>Повестка заседания Координационного совета</w:t>
            </w:r>
          </w:p>
        </w:tc>
        <w:tc>
          <w:tcPr>
            <w:tcW w:w="1984" w:type="dxa"/>
          </w:tcPr>
          <w:p w:rsidR="007C1EB2" w:rsidRPr="004A4398" w:rsidRDefault="007C1EB2" w:rsidP="00B854BA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701" w:type="dxa"/>
          </w:tcPr>
          <w:p w:rsidR="007C1EB2" w:rsidRPr="004A4398" w:rsidRDefault="007C1EB2" w:rsidP="00B854BA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от Минюста России</w:t>
            </w:r>
          </w:p>
        </w:tc>
        <w:tc>
          <w:tcPr>
            <w:tcW w:w="3544" w:type="dxa"/>
          </w:tcPr>
          <w:p w:rsidR="007C1EB2" w:rsidRPr="004A4398" w:rsidRDefault="007C1EB2" w:rsidP="00B854BA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2977" w:type="dxa"/>
          </w:tcPr>
          <w:p w:rsidR="007C1EB2" w:rsidRPr="004A4398" w:rsidRDefault="007C1EB2" w:rsidP="00B854BA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</w:tr>
      <w:tr w:rsidR="007C1EB2" w:rsidRPr="004A4398" w:rsidTr="00B854BA">
        <w:tc>
          <w:tcPr>
            <w:tcW w:w="675" w:type="dxa"/>
          </w:tcPr>
          <w:p w:rsidR="007C1EB2" w:rsidRPr="00673829" w:rsidRDefault="007C1EB2" w:rsidP="00847CBF">
            <w:pPr>
              <w:tabs>
                <w:tab w:val="left" w:pos="2328"/>
              </w:tabs>
              <w:spacing w:line="360" w:lineRule="exac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253" w:type="dxa"/>
          </w:tcPr>
          <w:p w:rsidR="007C1EB2" w:rsidRPr="004A4398" w:rsidRDefault="007C1EB2" w:rsidP="00A31151">
            <w:pPr>
              <w:tabs>
                <w:tab w:val="left" w:pos="2328"/>
              </w:tabs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Правовые аспекты осуществления Управлением Минюста России по Тульской области контрольных полномочий в части соблюдения законности при совершении нотариальных действий главами и должностными лицами органов местного самоуправления</w:t>
            </w:r>
          </w:p>
        </w:tc>
        <w:tc>
          <w:tcPr>
            <w:tcW w:w="1984" w:type="dxa"/>
          </w:tcPr>
          <w:p w:rsidR="007C1EB2" w:rsidRDefault="007C1EB2" w:rsidP="007C1EB2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2016</w:t>
            </w:r>
          </w:p>
          <w:p w:rsidR="007C1EB2" w:rsidRDefault="007C1EB2" w:rsidP="00847CBF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C1EB2" w:rsidRPr="004A4398" w:rsidRDefault="007C1EB2" w:rsidP="00A31151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7C1EB2" w:rsidRDefault="007C1EB2" w:rsidP="00A31151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начальника Управления Минюста России по Тульской области, председатель Координационного совета</w:t>
            </w:r>
          </w:p>
          <w:p w:rsidR="007C1EB2" w:rsidRPr="004A4398" w:rsidRDefault="007C1EB2" w:rsidP="00A31151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Н.М. Быкова</w:t>
            </w:r>
          </w:p>
        </w:tc>
        <w:tc>
          <w:tcPr>
            <w:tcW w:w="2977" w:type="dxa"/>
          </w:tcPr>
          <w:p w:rsidR="007C1EB2" w:rsidRDefault="00B854BA" w:rsidP="00847CBF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854BA">
              <w:rPr>
                <w:sz w:val="28"/>
                <w:szCs w:val="28"/>
              </w:rPr>
              <w:t>тдел по контролю и надзору в сфере адвокатуры, нотариата и государственной регистрации актов гражданского состояния Управления Министерства юстиции Российской Федерации по Тульской области</w:t>
            </w:r>
          </w:p>
          <w:p w:rsidR="00B854BA" w:rsidRDefault="00B854BA" w:rsidP="00847CBF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7C1EB2" w:rsidRPr="004A4398" w:rsidTr="00B854BA">
        <w:tc>
          <w:tcPr>
            <w:tcW w:w="675" w:type="dxa"/>
          </w:tcPr>
          <w:p w:rsidR="007C1EB2" w:rsidRPr="007C1EB2" w:rsidRDefault="007C1EB2" w:rsidP="00847CBF">
            <w:pPr>
              <w:tabs>
                <w:tab w:val="left" w:pos="2328"/>
              </w:tabs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253" w:type="dxa"/>
          </w:tcPr>
          <w:p w:rsidR="007C1EB2" w:rsidRDefault="007C1EB2" w:rsidP="00A31151">
            <w:pPr>
              <w:tabs>
                <w:tab w:val="left" w:pos="2328"/>
              </w:tabs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постреабилитационном периоде осужденных, освобождающихся из ФКУ Алексинская ВК УФСИН России по Тульской области</w:t>
            </w:r>
          </w:p>
        </w:tc>
        <w:tc>
          <w:tcPr>
            <w:tcW w:w="1984" w:type="dxa"/>
          </w:tcPr>
          <w:p w:rsidR="007C1EB2" w:rsidRDefault="007C1EB2" w:rsidP="007C1EB2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2016</w:t>
            </w:r>
          </w:p>
          <w:p w:rsidR="007C1EB2" w:rsidRDefault="007C1EB2" w:rsidP="007C1EB2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C1EB2" w:rsidRPr="004A4398" w:rsidRDefault="007C1EB2" w:rsidP="00A31151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7C1EB2" w:rsidRDefault="007C1EB2" w:rsidP="00A31151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ФСИН России по Тульской области, член Координационного совета</w:t>
            </w:r>
          </w:p>
          <w:p w:rsidR="007C1EB2" w:rsidRPr="004A4398" w:rsidRDefault="007C1EB2" w:rsidP="00A31151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Ю.А. Краснов</w:t>
            </w:r>
          </w:p>
        </w:tc>
        <w:tc>
          <w:tcPr>
            <w:tcW w:w="2977" w:type="dxa"/>
          </w:tcPr>
          <w:p w:rsidR="00B854BA" w:rsidRDefault="00B854BA" w:rsidP="00B854BA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</w:p>
          <w:p w:rsidR="007C1EB2" w:rsidRDefault="00B854BA" w:rsidP="00B854BA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ФСИН России по Тульской области</w:t>
            </w:r>
          </w:p>
        </w:tc>
      </w:tr>
      <w:tr w:rsidR="007C1EB2" w:rsidRPr="004A4398" w:rsidTr="00B854BA">
        <w:tc>
          <w:tcPr>
            <w:tcW w:w="675" w:type="dxa"/>
          </w:tcPr>
          <w:p w:rsidR="007C1EB2" w:rsidRPr="007C1EB2" w:rsidRDefault="007C1EB2" w:rsidP="00847CBF">
            <w:pPr>
              <w:tabs>
                <w:tab w:val="left" w:pos="2328"/>
              </w:tabs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7C1EB2" w:rsidRDefault="007C1EB2" w:rsidP="00A31151">
            <w:pPr>
              <w:tabs>
                <w:tab w:val="left" w:pos="2328"/>
              </w:tabs>
              <w:spacing w:line="360" w:lineRule="exact"/>
              <w:jc w:val="both"/>
              <w:rPr>
                <w:sz w:val="28"/>
                <w:szCs w:val="28"/>
              </w:rPr>
            </w:pPr>
            <w:r w:rsidRPr="00810A17">
              <w:rPr>
                <w:sz w:val="28"/>
                <w:szCs w:val="28"/>
              </w:rPr>
              <w:t xml:space="preserve">Об </w:t>
            </w:r>
            <w:r>
              <w:rPr>
                <w:sz w:val="28"/>
                <w:szCs w:val="28"/>
              </w:rPr>
              <w:t>исполнении решения Координационного совета при Управлении от 26 июня 2016 года</w:t>
            </w:r>
          </w:p>
          <w:p w:rsidR="007C1EB2" w:rsidRPr="00673829" w:rsidRDefault="007C1EB2" w:rsidP="00A31151">
            <w:pPr>
              <w:tabs>
                <w:tab w:val="left" w:pos="2328"/>
              </w:tabs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C1EB2" w:rsidRDefault="007C1EB2" w:rsidP="007C1EB2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2016</w:t>
            </w:r>
          </w:p>
          <w:p w:rsidR="007C1EB2" w:rsidRDefault="007C1EB2" w:rsidP="007C1EB2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C1EB2" w:rsidRPr="004A4398" w:rsidRDefault="007C1EB2" w:rsidP="00A31151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7C1EB2" w:rsidRDefault="007C1EB2" w:rsidP="00A31151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начальника Управления Минюста России по Тульской области, председатель Координационного совета</w:t>
            </w:r>
          </w:p>
          <w:p w:rsidR="007C1EB2" w:rsidRPr="004A4398" w:rsidRDefault="007C1EB2" w:rsidP="00A31151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Н.М. Быкова</w:t>
            </w:r>
          </w:p>
        </w:tc>
        <w:tc>
          <w:tcPr>
            <w:tcW w:w="2977" w:type="dxa"/>
          </w:tcPr>
          <w:p w:rsidR="007C1EB2" w:rsidRDefault="00B854BA" w:rsidP="00847CBF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Координационного совета,</w:t>
            </w:r>
          </w:p>
          <w:p w:rsidR="00B854BA" w:rsidRDefault="00B854BA" w:rsidP="00847CBF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делам некоммерческих организаций </w:t>
            </w:r>
            <w:r w:rsidRPr="00B854BA">
              <w:rPr>
                <w:sz w:val="28"/>
                <w:szCs w:val="28"/>
              </w:rPr>
              <w:t>Управления Министерства юстиции Российской Федерации по Тульской области</w:t>
            </w:r>
          </w:p>
        </w:tc>
      </w:tr>
      <w:tr w:rsidR="007C1EB2" w:rsidRPr="004A4398" w:rsidTr="00B854BA">
        <w:tc>
          <w:tcPr>
            <w:tcW w:w="675" w:type="dxa"/>
          </w:tcPr>
          <w:p w:rsidR="007C1EB2" w:rsidRPr="004A4398" w:rsidRDefault="007C1EB2" w:rsidP="00847CBF">
            <w:pPr>
              <w:tabs>
                <w:tab w:val="left" w:pos="2328"/>
              </w:tabs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7C1EB2" w:rsidRPr="004A4398" w:rsidRDefault="007C1EB2" w:rsidP="00A31151">
            <w:pPr>
              <w:tabs>
                <w:tab w:val="left" w:pos="2328"/>
              </w:tabs>
              <w:spacing w:line="360" w:lineRule="exact"/>
              <w:jc w:val="both"/>
              <w:rPr>
                <w:sz w:val="28"/>
                <w:szCs w:val="28"/>
              </w:rPr>
            </w:pPr>
            <w:r w:rsidRPr="004A4398">
              <w:rPr>
                <w:sz w:val="28"/>
                <w:szCs w:val="28"/>
              </w:rPr>
              <w:t>О план</w:t>
            </w:r>
            <w:r>
              <w:rPr>
                <w:sz w:val="28"/>
                <w:szCs w:val="28"/>
              </w:rPr>
              <w:t>е</w:t>
            </w:r>
            <w:r w:rsidRPr="004A4398">
              <w:rPr>
                <w:sz w:val="28"/>
                <w:szCs w:val="28"/>
              </w:rPr>
              <w:t xml:space="preserve"> работы Координационного совета на </w:t>
            </w:r>
            <w:r w:rsidRPr="004A4398">
              <w:rPr>
                <w:sz w:val="28"/>
                <w:szCs w:val="28"/>
                <w:lang w:val="en-US"/>
              </w:rPr>
              <w:t>I</w:t>
            </w:r>
            <w:r w:rsidRPr="004A4398">
              <w:rPr>
                <w:sz w:val="28"/>
                <w:szCs w:val="28"/>
              </w:rPr>
              <w:t xml:space="preserve"> полугодие 201</w:t>
            </w:r>
            <w:r>
              <w:rPr>
                <w:sz w:val="28"/>
                <w:szCs w:val="28"/>
              </w:rPr>
              <w:t>7</w:t>
            </w:r>
            <w:r w:rsidRPr="004A439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984" w:type="dxa"/>
          </w:tcPr>
          <w:p w:rsidR="007C1EB2" w:rsidRDefault="007C1EB2" w:rsidP="007C1EB2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2016</w:t>
            </w:r>
          </w:p>
          <w:p w:rsidR="007C1EB2" w:rsidRDefault="007C1EB2" w:rsidP="00847CBF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C1EB2" w:rsidRPr="004A4398" w:rsidRDefault="007C1EB2" w:rsidP="00A31151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7C1EB2" w:rsidRDefault="007C1EB2" w:rsidP="00A31151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начальника Управления Минюста России по Тульской области, председатель Координационного совета</w:t>
            </w:r>
          </w:p>
          <w:p w:rsidR="007C1EB2" w:rsidRPr="004A4398" w:rsidRDefault="007C1EB2" w:rsidP="00A31151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Н.М. Быкова</w:t>
            </w:r>
          </w:p>
        </w:tc>
        <w:tc>
          <w:tcPr>
            <w:tcW w:w="2977" w:type="dxa"/>
          </w:tcPr>
          <w:p w:rsidR="007C1EB2" w:rsidRDefault="00B854BA" w:rsidP="00847CBF">
            <w:pPr>
              <w:tabs>
                <w:tab w:val="left" w:pos="2328"/>
              </w:tabs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секретарь Координационного совета</w:t>
            </w:r>
          </w:p>
        </w:tc>
      </w:tr>
    </w:tbl>
    <w:p w:rsidR="00511BD1" w:rsidRDefault="00511BD1" w:rsidP="00511BD1">
      <w:pPr>
        <w:tabs>
          <w:tab w:val="left" w:pos="2328"/>
        </w:tabs>
        <w:spacing w:line="360" w:lineRule="exact"/>
        <w:ind w:firstLine="720"/>
        <w:jc w:val="both"/>
        <w:rPr>
          <w:sz w:val="28"/>
          <w:szCs w:val="28"/>
        </w:rPr>
      </w:pPr>
    </w:p>
    <w:p w:rsidR="00511BD1" w:rsidRPr="002E2F3E" w:rsidRDefault="00511BD1" w:rsidP="00F604D3">
      <w:pPr>
        <w:pStyle w:val="Style3"/>
        <w:widowControl/>
        <w:spacing w:line="360" w:lineRule="exact"/>
        <w:rPr>
          <w:rStyle w:val="FontStyle11"/>
          <w:sz w:val="28"/>
          <w:szCs w:val="28"/>
        </w:rPr>
      </w:pPr>
    </w:p>
    <w:sectPr w:rsidR="00511BD1" w:rsidRPr="002E2F3E" w:rsidSect="007C1EB2">
      <w:pgSz w:w="16837" w:h="11905" w:orient="landscape"/>
      <w:pgMar w:top="1134" w:right="1134" w:bottom="567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1EB" w:rsidRDefault="003C01EB">
      <w:r>
        <w:separator/>
      </w:r>
    </w:p>
  </w:endnote>
  <w:endnote w:type="continuationSeparator" w:id="0">
    <w:p w:rsidR="003C01EB" w:rsidRDefault="003C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1EB" w:rsidRDefault="003C01EB">
      <w:r>
        <w:separator/>
      </w:r>
    </w:p>
  </w:footnote>
  <w:footnote w:type="continuationSeparator" w:id="0">
    <w:p w:rsidR="003C01EB" w:rsidRDefault="003C0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76"/>
    <w:rsid w:val="000228FF"/>
    <w:rsid w:val="001517AF"/>
    <w:rsid w:val="00212E67"/>
    <w:rsid w:val="00282FEC"/>
    <w:rsid w:val="002E09B3"/>
    <w:rsid w:val="002E2F3E"/>
    <w:rsid w:val="003C01EB"/>
    <w:rsid w:val="00426A41"/>
    <w:rsid w:val="004A4398"/>
    <w:rsid w:val="0050692F"/>
    <w:rsid w:val="00511BD1"/>
    <w:rsid w:val="00600276"/>
    <w:rsid w:val="00673829"/>
    <w:rsid w:val="006823E6"/>
    <w:rsid w:val="006B16B1"/>
    <w:rsid w:val="00750146"/>
    <w:rsid w:val="007B7F66"/>
    <w:rsid w:val="007C1EB2"/>
    <w:rsid w:val="00810A17"/>
    <w:rsid w:val="00847CBF"/>
    <w:rsid w:val="0092099D"/>
    <w:rsid w:val="009C59AD"/>
    <w:rsid w:val="00A26F9F"/>
    <w:rsid w:val="00A31151"/>
    <w:rsid w:val="00AA1E5E"/>
    <w:rsid w:val="00AC7E41"/>
    <w:rsid w:val="00B42842"/>
    <w:rsid w:val="00B854BA"/>
    <w:rsid w:val="00E12231"/>
    <w:rsid w:val="00ED093A"/>
    <w:rsid w:val="00F50E77"/>
    <w:rsid w:val="00F6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D7DE83A-9233-4001-B747-13F0F0B8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72" w:lineRule="exact"/>
      <w:jc w:val="center"/>
    </w:pPr>
  </w:style>
  <w:style w:type="paragraph" w:customStyle="1" w:styleId="Style2">
    <w:name w:val="Style2"/>
    <w:basedOn w:val="a"/>
    <w:uiPriority w:val="99"/>
    <w:pPr>
      <w:spacing w:line="370" w:lineRule="exact"/>
      <w:ind w:firstLine="691"/>
      <w:jc w:val="both"/>
    </w:pPr>
  </w:style>
  <w:style w:type="paragraph" w:customStyle="1" w:styleId="Style3">
    <w:name w:val="Style3"/>
    <w:basedOn w:val="a"/>
    <w:uiPriority w:val="99"/>
    <w:pPr>
      <w:jc w:val="both"/>
    </w:pPr>
  </w:style>
  <w:style w:type="paragraph" w:customStyle="1" w:styleId="Style4">
    <w:name w:val="Style4"/>
    <w:basedOn w:val="a"/>
    <w:uiPriority w:val="99"/>
    <w:pPr>
      <w:spacing w:line="372" w:lineRule="exact"/>
      <w:jc w:val="both"/>
    </w:pPr>
  </w:style>
  <w:style w:type="paragraph" w:customStyle="1" w:styleId="Style5">
    <w:name w:val="Style5"/>
    <w:basedOn w:val="a"/>
    <w:uiPriority w:val="99"/>
    <w:pPr>
      <w:spacing w:line="374" w:lineRule="exact"/>
      <w:ind w:firstLine="2083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854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85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Тетеря Дмитрий Игоревич</dc:creator>
  <cp:keywords/>
  <dc:description/>
  <cp:lastModifiedBy>Тетеря Дмитрий Игоревич</cp:lastModifiedBy>
  <cp:revision>2</cp:revision>
  <cp:lastPrinted>2016-07-01T11:57:00Z</cp:lastPrinted>
  <dcterms:created xsi:type="dcterms:W3CDTF">2016-12-07T13:47:00Z</dcterms:created>
  <dcterms:modified xsi:type="dcterms:W3CDTF">2016-12-07T13:47:00Z</dcterms:modified>
</cp:coreProperties>
</file>