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МИНИСТЕРСТВО ЮСТИЦИИ РОССИЙСКОЙ ФЕДЕРАЦИИ</w:t>
      </w:r>
    </w:p>
    <w:p w:rsidR="00B33092" w:rsidRPr="004A185F" w:rsidRDefault="00B33092" w:rsidP="00B33092">
      <w:pPr>
        <w:autoSpaceDE w:val="0"/>
        <w:autoSpaceDN w:val="0"/>
        <w:adjustRightInd w:val="0"/>
        <w:spacing w:after="0" w:line="240" w:lineRule="auto"/>
        <w:jc w:val="both"/>
        <w:outlineLvl w:val="0"/>
        <w:rPr>
          <w:rFonts w:ascii="Arial" w:hAnsi="Arial" w:cs="Arial"/>
          <w:b/>
          <w:bCs/>
          <w:sz w:val="20"/>
          <w:szCs w:val="20"/>
        </w:rPr>
      </w:pPr>
      <w:bookmarkStart w:id="0" w:name="_GoBack"/>
      <w:bookmarkEnd w:id="0"/>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ПРИКАЗ</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от 30 марта 2018 г. N 63</w:t>
      </w:r>
    </w:p>
    <w:p w:rsidR="00B33092" w:rsidRPr="004A185F" w:rsidRDefault="00B33092" w:rsidP="00B33092">
      <w:pPr>
        <w:autoSpaceDE w:val="0"/>
        <w:autoSpaceDN w:val="0"/>
        <w:adjustRightInd w:val="0"/>
        <w:spacing w:after="0" w:line="240" w:lineRule="auto"/>
        <w:jc w:val="both"/>
        <w:rPr>
          <w:rFonts w:ascii="Arial" w:hAnsi="Arial" w:cs="Arial"/>
          <w:b/>
          <w:bCs/>
          <w:sz w:val="20"/>
          <w:szCs w:val="20"/>
        </w:rPr>
      </w:pP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ОБ УТВЕРЖДЕНИИ ПОРЯДКА</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ПРОВЕДЕНИЯ КОНКУРСА НА ЗАМЕЩЕНИЕ ВАКАНТНОЙ</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ДОЛЖНОСТИ НОТАРИУСА</w:t>
      </w:r>
    </w:p>
    <w:p w:rsidR="00B33092" w:rsidRPr="004A185F" w:rsidRDefault="00B33092" w:rsidP="00B3309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A185F" w:rsidRPr="004A185F">
        <w:tc>
          <w:tcPr>
            <w:tcW w:w="60" w:type="dxa"/>
            <w:shd w:val="clear" w:color="auto" w:fill="CED3F1"/>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Список изменяющих документов</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 ред. Приказов Минюста России от 02.10.2019 N 221,</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от 18.07.2025 N 170,</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 изм., внесенными Решением Верховного Суда РФ</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от 18.09.2024 N АКПИ24-266)</w:t>
            </w: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В соответствии со статьей 12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2003, N 50, ст. 4855; 2004, N 27, ст. 2711, N 35, ст. 3607, N 45, ст. 4377; 2005, N 27, ст. 2717; 2006, N 27, ст. 2881; 2007, N 1 (ч. 1), ст. 21, N 27, ст. 3213, N 41, ст. 4845, N 43, ст. 5084; 2008, N 52 (ч. 1), ст. 6236; 2009, N 1, ст. 14, ст. 20, N 29, ст. 3642; 2010, N 28, ст. 3554; 2011, N 49 (ч. 5), ст. 7064, N 50, ст. 7347; 2012, N 27, ст. 3587, N 41, ст. 5531; 2013, N 14, ст. 1651, N 51, ст. 6699; 2014, N 26 (ч. 1), ст. 3371, N 30 (ч. 1), ст. 4268; 2015, N 1 (ч. 1), ст. 10, N 13, ст. 1811, N 29 (ч. 1), ст. 4385; 2016, N 1 (ч. 1), ст. 11, N 27 (ч. 2), ст. 4265, ст. 4293, ст. 4294; 2018, N 1 (ч. 1), ст. 65, ст. 70, ст. 90) приказываю:</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 w:name="Par15"/>
      <w:bookmarkEnd w:id="1"/>
      <w:r w:rsidRPr="004A185F">
        <w:rPr>
          <w:rFonts w:ascii="Arial" w:hAnsi="Arial" w:cs="Arial"/>
          <w:sz w:val="20"/>
          <w:szCs w:val="20"/>
        </w:rPr>
        <w:t>1. Утвердить прилагаемый Порядок проведения конкурса на замещение вакантной должности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 Признать утратившими силу: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приказ Минюста России от 17 февраля 1997 г. N 19-01-19-97 "Об утверждении Положения о порядке проведения конкурса на замещение вакантной должности нотариуса" (зарегистрирован Минюстом России 12 марта 1997 г., регистрационный N 1268);</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приказ Минюста России от 1 августа 2005 г. N 120 "О внесении изменений в нормативные правовые акты Министерства юстиции Российской Федерации" (зарегистрирован Минюстом России 15 августа 2005 г., регистрационный N 6904);</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пункт 1 изменений, вносимых в нормативные правовые акты Министерства юстиции Российской Федерации в сфере нотариата, утвержденных приказом Минюста России от 18 августа 2008 г. N 174 "О внесении изменений в нормативные правовые акты Министерства юстиции Российской Федерации в сфере нотариата" (зарегистрирован Минюстом России 25 августа 2008 г., регистрационный N 12168);</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приказ Минюста России от 29 июня 2015 г. N 149 "О внесении изменений в Положение о порядке проведения конкурса на замещение вакантной должности нотариуса, утвержденное приказом Минюста России от 17 февраля 1997 г. N 19-01-19-97" (зарегистрирован Минюстом России 30 июня 2015 г., регистрационный N 37824).</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 Настоящий приказ вступает в силу с 1 октября 2018 г.</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 Порядок проведения конкурса на замещение вакантной должности нотариуса, указанный в пункте 1 настоящего приказа, применяется при проведении конкурса на замещение вакантной должности нотариуса, объявленного после вступления в силу настоящего приказа.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Министр</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А.В.КОНОВАЛОВ</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0"/>
        <w:rPr>
          <w:rFonts w:ascii="Arial" w:hAnsi="Arial" w:cs="Arial"/>
          <w:sz w:val="20"/>
          <w:szCs w:val="20"/>
        </w:rPr>
      </w:pPr>
      <w:r w:rsidRPr="004A185F">
        <w:rPr>
          <w:rFonts w:ascii="Arial" w:hAnsi="Arial" w:cs="Arial"/>
          <w:sz w:val="20"/>
          <w:szCs w:val="20"/>
        </w:rPr>
        <w:t>Утвержден</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решением Правления</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Федеральной нотариальной палаты</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от 26 марта 2018 г. N 04/18</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приказом Министерства юстиции</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Российской Федерации</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от 30 марта 2018 г. N 63</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bookmarkStart w:id="2" w:name="Par41"/>
      <w:bookmarkEnd w:id="2"/>
      <w:r w:rsidRPr="004A185F">
        <w:rPr>
          <w:rFonts w:ascii="Arial" w:hAnsi="Arial" w:cs="Arial"/>
          <w:b/>
          <w:bCs/>
          <w:sz w:val="20"/>
          <w:szCs w:val="20"/>
        </w:rPr>
        <w:t>ПОРЯДОК</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ПРОВЕДЕНИЯ КОНКУРСА НА ЗАМЕЩЕНИЕ ВАКАНТНОЙ</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ДОЛЖНОСТИ НОТАРИУСА</w:t>
      </w:r>
    </w:p>
    <w:p w:rsidR="00B33092" w:rsidRPr="004A185F" w:rsidRDefault="00B33092" w:rsidP="00B3309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A185F" w:rsidRPr="004A185F">
        <w:tc>
          <w:tcPr>
            <w:tcW w:w="60" w:type="dxa"/>
            <w:shd w:val="clear" w:color="auto" w:fill="CED3F1"/>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Список изменяющих документов</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 ред. Приказов Минюста России от 02.10.2019 N 221,</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от 18.07.2025 N 170,</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 изм., внесенными Решением Верховного Суда РФ от 18.09.2024 N АКПИ24-266)</w:t>
            </w: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outlineLvl w:val="1"/>
        <w:rPr>
          <w:rFonts w:ascii="Arial" w:hAnsi="Arial" w:cs="Arial"/>
          <w:b/>
          <w:bCs/>
          <w:sz w:val="20"/>
          <w:szCs w:val="20"/>
        </w:rPr>
      </w:pPr>
      <w:r w:rsidRPr="004A185F">
        <w:rPr>
          <w:rFonts w:ascii="Arial" w:hAnsi="Arial" w:cs="Arial"/>
          <w:b/>
          <w:bCs/>
          <w:sz w:val="20"/>
          <w:szCs w:val="20"/>
        </w:rPr>
        <w:t>I. Общие положения</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1. Порядок проведения конкурса на замещение вакантной должности нотариуса (далее - Порядок), разработанный в соответствии со статьей 12 Основ законодательства Российской Федерации о нотариате от 11 февраля 1993 г. N 4462-1 (далее - Основы), определяет условия, последовательность процедур по объявлению, проведению конкурса на замещение вакантной должности нотариуса (далее - конкурс).</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Целью конкурса является отбор на должности нотариусов лиц, имеющих профессиональные знания, способных обеспечить правовую защиту имущественных и иных прав и законных интересов граждан и юридических лиц.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outlineLvl w:val="1"/>
        <w:rPr>
          <w:rFonts w:ascii="Arial" w:hAnsi="Arial" w:cs="Arial"/>
          <w:b/>
          <w:bCs/>
          <w:sz w:val="20"/>
          <w:szCs w:val="20"/>
        </w:rPr>
      </w:pPr>
      <w:r w:rsidRPr="004A185F">
        <w:rPr>
          <w:rFonts w:ascii="Arial" w:hAnsi="Arial" w:cs="Arial"/>
          <w:b/>
          <w:bCs/>
          <w:sz w:val="20"/>
          <w:szCs w:val="20"/>
        </w:rPr>
        <w:t>II. Состав и регламент работы конкурсной комиссии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2. Для проведения конкурса создается конкурсная комиссия из представителей нотариальной палаты субъекта Российской Федерации (далее - нотариальная палата) в составе пяти членов.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3" w:name="Par57"/>
      <w:bookmarkEnd w:id="3"/>
      <w:r w:rsidRPr="004A185F">
        <w:rPr>
          <w:rFonts w:ascii="Arial" w:hAnsi="Arial" w:cs="Arial"/>
          <w:sz w:val="20"/>
          <w:szCs w:val="20"/>
        </w:rPr>
        <w:t>3. Состав конкурсной комиссии утверждается один раз в год до 1 марта соответствующего года распоряжением Минюста России по представлению территориального органа Минюста России (далее - территориальный орган) из числа пятнадцати кандидатур, представленных нотариальной палатой.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Полномочия конкурсной комиссии действительны в течение одного года.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Территориальный орган представляет в Минюст России кандидатуры для утверждения состава конкурсной комиссии не позднее 1 декабря года, предшествующего созданию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случае непредставления территориальным органом кандидатур в указанный срок Минюст России в течение пяти рабочих дней направляет запрос в Федеральную нотариальную палату о представлении кандидатур в состав конкурсной комиссии. Федеральная нотариальная палата в течение десяти рабочих дней направляет в Минюст России пятнадцать кандидатур, из числа которых распоряжением Минюста России утверждается состав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 Представителями нотариальной палаты в конкурсной комиссии могут быть нотариусы, являющиеся членами нотариальной палаты любого субъекта Российской Федерации, имеющие стаж работы нотариусом свыше пяти лет.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4" w:name="Par62"/>
      <w:bookmarkEnd w:id="4"/>
      <w:r w:rsidRPr="004A185F">
        <w:rPr>
          <w:rFonts w:ascii="Arial" w:hAnsi="Arial" w:cs="Arial"/>
          <w:sz w:val="20"/>
          <w:szCs w:val="20"/>
        </w:rPr>
        <w:t>Председателем конкурсной комиссии является президент нотариальной палаты или вице-президент по должности.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Заместитель председателя конкурсной комиссии избирается конкурсной комиссией большинством голосов ее членов.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В случае отсутствия председателя конкурсной комиссии или прекращения полномочий председателя конкурсной комиссии его обязанности исполняет заместитель председателя конкурсной комиссии до внесения Минюстом России изменений в состав конкурсной комиссии в отношении ее председателя, соответствующих требованиям абзаца второго настоящего пункта Порядка. Предложение о кандидатуре нового председателя конкурсной комиссии нотариальная палата направляет в территориальный орган, который в течение десяти дней со дня поступления указанного предложения направляет в Минюст России представление для издания распоряжения о внесении изменения в состав конкурсной комиссии.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5" w:name="Par66"/>
      <w:bookmarkEnd w:id="5"/>
      <w:r w:rsidRPr="004A185F">
        <w:rPr>
          <w:rFonts w:ascii="Arial" w:hAnsi="Arial" w:cs="Arial"/>
          <w:sz w:val="20"/>
          <w:szCs w:val="20"/>
        </w:rPr>
        <w:t>5. Секретарь конкурсной комиссии не является членом конкурсной комиссии и определяется в распоряжении территориального органа об объявлении конкурса из числа федеральных государственных гражданских служащих территориального органа.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Секретарь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обеспечивает представление на заседание конкурсной комиссии личных дел лиц, допущенных к конкурсу;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ведет протокол заседания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отсутствии на заседании конкурсной комиссии секретаря конкурсной комиссии исполнение его обязанностей возлагается председателем конкурсной комиссии на одного из членов конкурсной комиссии, что отражается в протоколе заседания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6. Состав конкурсной комиссии ежегодно изменяется не менее чем на три пятых в соответствии с пунктами 3 - 5 Порядка.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7. Заседание конкурсной комиссии является правомочным, если на нем присутствует не менее трех ее членов.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случае если на заседании конкурсной комиссии присутствует менее трех ее членов, председатель конкурсной комиссии переносит заседание на другую дату, но не более чем на десять рабочих дней.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Решение конкурсной комиссии оформляется протоколом заседания конкурсной комиссии, который подписывают все ее члены и секретарь.</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8. Член конкурсной комиссии не принимает участия в заседаниях конкурсной комиссии в случаях: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подачи заявления об участии в конкурсе супругом (супругой) члена конкурсной комиссии, а также родителями, детьми, внуками, братьями и сестрами члена конкурсной комиссии или родителями, детьми, внуками, братьями и сестрами супруга (супруги) члена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возникновении прямой или косвенной личной заинтересованности члена конкурсной комиссии, которая может привести к получению преимущества на конкурсе лицами, связанными имущественными, корпоративными, трудовыми или иными близкими отношениями с членом конкурсной комиссии.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возникновении указанных случаев член конкурсной комиссии обязан до начала заседания конкурсной комиссии заявить об этом.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9. Члены конкурсной комиссии не получают вознаграждение за участие в работе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10. Полномочия члена конкурсной комиссии подлежат прекращению в случаях: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признания утратившим силу распоряжения Минюста России о создании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подачи членом конкурсной комиссии в территориальный орган заявления о выходе из состава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прекращения полномочий президента нотариальной палаты (или вице-президента);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прекращения полномочий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осуждения члена конкурсной комиссии за совершение преступления - после вступления приговора суда в законную силу либо применения к нему меры процессуального принуждения - временного отстранения подозреваемого или обвиняемого от занимаемой должности по постановлению суда на период расследования и разрешения уголовного дела;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признания члена конкурсной комиссии недееспособным, ограниченно дееспособным;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смерти члена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Информация об обстоятельствах, указанных в настоящем пункте, направляется нотариальной палатой в территориальный орган не позднее следующего рабочего дня со дня ее поступления в нотариальную палату.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11. В случае если численность членов конкурсной комиссии составила менее трех человек, Минюст России в течение месяца утверждает новый состав конкурсной комиссии в соответствии с требованиями, предусмотренными пунктами 3 - 5 Порядка для формирования состава конкурсной комиссии.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outlineLvl w:val="1"/>
        <w:rPr>
          <w:rFonts w:ascii="Arial" w:hAnsi="Arial" w:cs="Arial"/>
          <w:b/>
          <w:bCs/>
          <w:sz w:val="20"/>
          <w:szCs w:val="20"/>
        </w:rPr>
      </w:pPr>
      <w:r w:rsidRPr="004A185F">
        <w:rPr>
          <w:rFonts w:ascii="Arial" w:hAnsi="Arial" w:cs="Arial"/>
          <w:b/>
          <w:bCs/>
          <w:sz w:val="20"/>
          <w:szCs w:val="20"/>
        </w:rPr>
        <w:t>III. Объявление конкурса на замещение вакантной</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bookmarkStart w:id="6" w:name="Par95"/>
      <w:bookmarkEnd w:id="6"/>
      <w:r w:rsidRPr="004A185F">
        <w:rPr>
          <w:rFonts w:ascii="Arial" w:hAnsi="Arial" w:cs="Arial"/>
          <w:sz w:val="20"/>
          <w:szCs w:val="20"/>
        </w:rPr>
        <w:t>12. Конкурс объявляется распоряжением территориального органа не позднее чем через один месяц со дня открытия вакантной должности нотариуса (даты сложения, прекращения полномочий нотариуса, указанной в приказе территориального органа, либо даты приказа территориального органа об учреждении должности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Конкурс на замещение единственной в нотариальном округе должности нотариуса, освобождаемой в связи с достижением нотариусом семидесятипятилетнего возраста, объявляется территориальным органом за три месяца до дня достижения нотариусом семидесятипятилетнего возраста.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случае направления территориальным органом и нотариальной палатой в порядке, установленном приказом Минюста России от 26 ноября 2008 г. N 275 "Об утверждении Порядка определения количества должностей нотариусов в нотариальном округе" (зарегистрирован Минюстом России 9 декабря 2008 г., регистрационный N 12809), в соответствующий орган государственной власти субъекта Российской Федерации предложений об уменьшении количества должностей нотариусов в нотариальном округе, в котором открылась вакантная должность нотариуса, конкурс объявляется не позднее чем через пятнадцать рабочих дней после поступления в территориальный орган сообщения органа государственной власти субъекта Российской Федерации о нецелесообразности уменьшения количества должностей нотариусов в данном нотариальном округе.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13. В распоряжении территориального органа об объявлении конкурса указываются: основания открытия вакантной (вакантных) должности (должностей) нотариуса (нотариусов) в конкретном нотариальном округе; количество вакантных должностей нотариусов, на замещение которых объявляется конкурс, с указанием соответствующих нотариальных округов; дата и время проведения конкурса, сведения о месте заседания конкурсной комиссии по согласованию с нотариальной палатой; срок и место приема документов для участия в конкурсе, фамилия, имя, отчество (при наличии) секретаря конкурсной комиссии, контактный телефон.</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Дата проведения конкурса устанавливается не ранее чем через один месяц и не позднее чем через три месяца после объявления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Срок приема документов для участия в конкурсе не может быть менее десяти рабочих дней. Не допускается ограничение часов приема документов в течение рабочего дня.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Копия распоряжения территориального органа об объявлении конкурса направляется в нотариальную палату не позднее следующего рабочего дня с даты издания такого распоряжения.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возникновении новых вакантных должностей нотариусов в нотариальном округе, в котором объявлен конкурс, количество вакантных должностей нотариусов, для замещения которых проводится данный конкурс, изменяется распоряжением территориального органа не позднее 15 рабочих дней до даты проведения конкурса. В этом случае новый конкурс не объявляется.</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14. Объявление о конкурсе (далее - объявление) в течение трех рабочих дней со дня издания территориальным органом распоряжения об объявлении конкурса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 В случае внесения изменений в распоряжение об объявлении конкурса информация об этом в течение одного рабочего дня со дня издания территориальным органом такого распоряжения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7" w:name="Par105"/>
      <w:bookmarkEnd w:id="7"/>
      <w:r w:rsidRPr="004A185F">
        <w:rPr>
          <w:rFonts w:ascii="Arial" w:hAnsi="Arial" w:cs="Arial"/>
          <w:sz w:val="20"/>
          <w:szCs w:val="20"/>
        </w:rPr>
        <w:t>15. Объявление должно содержать сведения 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количестве вакантных должностей нотариусов, на замещение которых объявляется конкурс, с указанием соответствующих нотариальных округов;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основании открытия вакантной (вакантных) должности (должностей) нотариуса (нотариусов) в конкретном нотариальном округе;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дате и времени проведения конкурса, месте заседания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сроке и месте приема документов для участия в конкурсе, адресе электронной почты, на который можно направлять документы для участия в конкурсе, фамилии, имени, отчестве (при наличии) секретаря конкурсной комиссии, его контактном телефоне;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перечне документов, необходимых для участия в конкурсе;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требованиях, предъявляемых в соответствии со статьей 2 Основ к лицам, претендующим на должность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outlineLvl w:val="1"/>
        <w:rPr>
          <w:rFonts w:ascii="Arial" w:hAnsi="Arial" w:cs="Arial"/>
          <w:b/>
          <w:bCs/>
          <w:sz w:val="20"/>
          <w:szCs w:val="20"/>
        </w:rPr>
      </w:pPr>
      <w:r w:rsidRPr="004A185F">
        <w:rPr>
          <w:rFonts w:ascii="Arial" w:hAnsi="Arial" w:cs="Arial"/>
          <w:b/>
          <w:bCs/>
          <w:sz w:val="20"/>
          <w:szCs w:val="20"/>
        </w:rPr>
        <w:t>IV. Допуск к конкурсу на замещение вакантной</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16. После объявления конкурса территориальный орган организует прием заявлений и необходимых для участия в конкурсе документов у лиц, желающих принять участие в конкурсе.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17. К участию в конкурсе в соответствии со статьей 2 Основ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Не допускается к участию в конкурсе лицо: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признанное недееспособным или ограниченное в дееспособности решением суда, вступившим в законную силу;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представившее подложные документы или заведомо ложные сведения при назначении на должность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w:t>
      </w:r>
      <w:r w:rsidRPr="004A185F">
        <w:rPr>
          <w:rFonts w:ascii="Arial" w:hAnsi="Arial" w:cs="Arial"/>
          <w:sz w:val="20"/>
          <w:szCs w:val="20"/>
        </w:rPr>
        <w:lastRenderedPageBreak/>
        <w:t>исключением случаев сложения нотариусом полномочий в связи с невозможностью исполнять профессиональные обязанности по состоянию здоровья).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Лица, сдавшие квалификационный экзамен, но не приступившие к 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w:t>
      </w:r>
      <w:proofErr w:type="gramStart"/>
      <w:r w:rsidRPr="004A185F">
        <w:rPr>
          <w:rFonts w:ascii="Arial" w:hAnsi="Arial" w:cs="Arial"/>
          <w:sz w:val="20"/>
          <w:szCs w:val="20"/>
        </w:rPr>
        <w:t>сдачи экзамена</w:t>
      </w:r>
      <w:proofErr w:type="gramEnd"/>
      <w:r w:rsidRPr="004A185F">
        <w:rPr>
          <w:rFonts w:ascii="Arial" w:hAnsi="Arial" w:cs="Arial"/>
          <w:sz w:val="20"/>
          <w:szCs w:val="20"/>
        </w:rPr>
        <w:t xml:space="preserve">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8" w:name="Par126"/>
      <w:bookmarkEnd w:id="8"/>
      <w:r w:rsidRPr="004A185F">
        <w:rPr>
          <w:rFonts w:ascii="Arial" w:hAnsi="Arial" w:cs="Arial"/>
          <w:sz w:val="20"/>
          <w:szCs w:val="20"/>
        </w:rPr>
        <w:t>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9" w:name="Par127"/>
      <w:bookmarkEnd w:id="9"/>
      <w:r w:rsidRPr="004A185F">
        <w:rPr>
          <w:rFonts w:ascii="Arial" w:hAnsi="Arial" w:cs="Arial"/>
          <w:sz w:val="20"/>
          <w:szCs w:val="20"/>
        </w:rPr>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0" w:name="Par128"/>
      <w:bookmarkEnd w:id="10"/>
      <w:r w:rsidRPr="004A185F">
        <w:rPr>
          <w:rFonts w:ascii="Arial" w:hAnsi="Arial" w:cs="Arial"/>
          <w:sz w:val="20"/>
          <w:szCs w:val="20"/>
        </w:rPr>
        <w:t>копию трудовой книжки или иные документы, подтверждающие стаж работы по юридической специальности не менее пяти лет;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справки из наркологического и психоневрологического диспансеров о том, что лицо, желающее участвовать в конкурсе, не состоит на учете в данных диспансерах в связи с лечением от алкоголизма, наркомании, токсикомании, хронических и затяжных психических расстройств;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справку из органов внутренних дел об отсутствии судимости;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заявление об отсутствии гражданства (подданства) иностранного государства или иностранных государств;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1" w:name="Par132"/>
      <w:bookmarkEnd w:id="11"/>
      <w:r w:rsidRPr="004A185F">
        <w:rPr>
          <w:rFonts w:ascii="Arial" w:hAnsi="Arial" w:cs="Arial"/>
          <w:sz w:val="20"/>
          <w:szCs w:val="20"/>
        </w:rPr>
        <w:t>рекомендацию нотариальной палаты (далее - рекомендация).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Территориальный орган самостоятельно проверяет в реестре нотариусов и лиц, сдавших квалификационный экзамен,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19. При личной подаче заявления и документов, указанных в пункте 18 Порядка, лицо, желающее участвовать в конкурсе, предъявляет документ, удостоверяющий личность.</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подаче представителем заявления и документов, указанных в пункте 18 Порядка, он предъявляет документ, удостоверяющий личность, и доверенность.</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личной подаче заявления и документов или их подаче представителем по доверенности подлинники документов, указанных в пункте 18 Порядка, возвращаются в день их представления, а их копии формируются в личное дело.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Заявление и документы могут быть поданы по электронной почте. В 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в пункте 18 Порядка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течение одного рабочего дня со дня получения заявления и документов по электронной почте секретарь конкурсной комиссии их распечатывает, регистрирует и формирует в личное дело.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подаче заявления и документов по почте представляются нотариально засвидетельствованные копии документов, указанных в абзацах втором - седьмом пункта 18 Порядка,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20. В отношении лица, желающего участвовать в нескольких конкурсах в одном субъекте Российской Федерации, формируется одно личное дело.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Копия документа о высшем юридическом образовании, выданного имеющей государственную аккредитацию образовательной организацией высшего образования, помещается в личное дело однократно и повторно не представляется.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случае участия одного лица в нескольких конкурсах в одном субъекте Российской Федерации в течение года копии документов, указанных в абзацах третьем - седьмом пункта 18 Порядка, помещаются в его личное дело один раз в год.</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Документы, подтверждающие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 помещаются в личное дело однократно.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Прием документов производится в срок, установленный распоряжением территориального органа об объявлении конкурса. По истечении данного срока документы на конкурс не принимаются. В случае поступления заявления и документов, указанных в пункте 18 Порядка, после окончания срока приема документов данные документы возвращаются заявителю.</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возникновении сомнений в достоверности представленных документов и сведений, содержащихся в них, территориальный орган в целях проведения дополнительной проверки запрашивает, в том числе посредством системы межведомственного электронного взаимодействия, в других органах и организациях информацию о достоверности представленных документов и сведений, содержащихся в них.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Для исчисления стажа работы по юридической специальности конкурсная комиссия учитывает периоды работы по юридической специальности со дня получения высшего юридического образования.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21. Нотариальная палата на основании представленных лицом, желающим принять участие в конкурсе, заявления и документов, подтверждающих наличие юридических фактов, указываемых впоследствии в рекомендации, и имеющихся в нотариальной палате сведений в течение одного месяца выдает такому лицу рекомендацию, в которой характеризует указанное лицо.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Лицо, желающее принять участие в конкурсе, вправе обратиться за получением рекомендации до объявления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Нотариальная палата запрашивает сведения, характеризующие лицо, желающее участвовать в конкурсе, из других нотариальных палат, где такое лицо проходило стажировку, получало лицензию на право нотариальной деятельности или сдавало квалификационный экзамен либо осуществляло нотариальную деятельность в должности нотариуса, помощника нотариуса или исполняло обязанности временно отсутствующего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рекомендации отражаются следующие характеристики лица, желающего принять участие в конкурсе: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стаж работы по юридической специальности;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стаж работы у нотариуса или в государственной нотариальной конторе;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стаж работы в качестве лица, замещающего нотариуса;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стаж работы в нотариальной палате, Федеральной нотариальной палате на должностях, требующих наличия юридической специальности;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участие в работе органов нотариальной палаты, комиссиях, советах, рабочих группах нотариальной палаты;</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стаж работы в должности нотариуса в труднодоступных и малонаселенных местностях;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наличие ученой степени по гражданскому праву и смежным отраслям права;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наличие государственных и (или) ведомственных наград Минюста России;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наличие почетного звания "Заслуженный юрист Российской Федерации";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наличие дисциплинарных взысканий;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22. На основании представленных документов в течение пяти рабочих дней после истечения срока приема документов территориальный орган принимает решение о допуске лиц, желающих участвовать в конкурсе, к участию в конкурсе, которое оформляется распоряжением территориального органа.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23. Лицо, желающее участвовать в конкурсе, не допускается к участию в конкурсе в случаях несоответствия требованиям статьи 2 Основ, а также при несвоевременном либо неполном представлении документов, указанных в абзацах втором - седьмом пункта 18 Порядка, или представления недостоверных сведений.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24. Список лиц, допущенных к участию в конкурсе, не позднее следующего рабочего дня после издания распоряжения территориального органа о допуске к участию в конкурсе размещается на стендах, расположенных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25. Лицам, в отношении которых территориальным органом принято решение об отказе в допуске к участию в конкурсе, секретарем конкурсной комиссии в течение двух рабочих дней с момента издания распоряжения выдается или направляется по адресу, указанному в заявлении, выписка из распоряжения территориального органа с мотивированным решением.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26. Распоряжением территориального органа конкурс объявляется несостоявшимся в случаях: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отсутствия лиц, желающих принять участие в конкурсе;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если всем претендентам отказано в допуске к участию в конкурсе.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объявлении конкурса не состоявшимся по указанным в настоящем пункте причинам через тридцать рабочих дней после принятия такого решения распоряжением территориального органа объявляется повторный конкурс на замещение вакантной должности нотариуса в соответствии с пунктами 12 - 15 Порядка.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27. Личные дела лиц, допущенных к участию в конкурсе (далее - конкурсанты), направляются территориальным органом в конкурсную комиссию в течение пяти рабочих дней после издания распоряжения территориального органа о допуске к участию в конкурсе.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center"/>
        <w:outlineLvl w:val="1"/>
        <w:rPr>
          <w:rFonts w:ascii="Arial" w:hAnsi="Arial" w:cs="Arial"/>
          <w:b/>
          <w:bCs/>
          <w:sz w:val="20"/>
          <w:szCs w:val="20"/>
        </w:rPr>
      </w:pPr>
      <w:r w:rsidRPr="004A185F">
        <w:rPr>
          <w:rFonts w:ascii="Arial" w:hAnsi="Arial" w:cs="Arial"/>
          <w:b/>
          <w:bCs/>
          <w:sz w:val="20"/>
          <w:szCs w:val="20"/>
        </w:rPr>
        <w:t>V. Проведение конкурса на замещение вакантной должности</w:t>
      </w:r>
    </w:p>
    <w:p w:rsidR="00B33092" w:rsidRPr="004A185F" w:rsidRDefault="00B33092" w:rsidP="00B33092">
      <w:pPr>
        <w:autoSpaceDE w:val="0"/>
        <w:autoSpaceDN w:val="0"/>
        <w:adjustRightInd w:val="0"/>
        <w:spacing w:after="0" w:line="240" w:lineRule="auto"/>
        <w:jc w:val="center"/>
        <w:rPr>
          <w:rFonts w:ascii="Arial" w:hAnsi="Arial" w:cs="Arial"/>
          <w:b/>
          <w:bCs/>
          <w:sz w:val="20"/>
          <w:szCs w:val="20"/>
        </w:rPr>
      </w:pPr>
      <w:r w:rsidRPr="004A185F">
        <w:rPr>
          <w:rFonts w:ascii="Arial" w:hAnsi="Arial" w:cs="Arial"/>
          <w:b/>
          <w:bCs/>
          <w:sz w:val="20"/>
          <w:szCs w:val="20"/>
        </w:rPr>
        <w:t>нотариуса конкурсной комиссией</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28. Конкурс состоит из трех этапов: письменного экзамена, рассмотрения рекомендации и индивидуального собеседования.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29. Председатель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открывает заседание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знакомит членов конкурсной комиссии с распоряжением территориального органа об объявлении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объявляет состав конкурсной комиссии и присутствующих на заседании членов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разъясняет предусмотренные Основами и Порядком процедуру и условия проведения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30. В ходе проведения конкурса осуществляются видео- и аудиозапись. Проведение видео- и аудиозаписи обеспечивается нотариальной палатой. Полученные в ходе видеозаписи материалы являются неотъемлемой частью материалов конкурса и хранятся в территориальном органе.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31. Письменный экзамен проводится с использованием автоматизированной информационной системы Федеральной нотариальной палаты, обеспечивающей автоматизированную анонимную проверку результатов письменного экзамена в части практических задач в форме тестового задания (далее - автоматизированная информационная система).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32. Письменный экзамен проводится путем выполнения включаемых в экзаменационный лист тестового задания, состоящего из двадцати практических задач, и задания по составлению проекта нотариального документа (далее - задания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33. Перечень тем, практические задачи по которым предлагаются на письменном экзамене и по которым могут быть заданы вопросы на индивидуальном собеседовании, разрабатывается Минюстом России совместно с Федеральной нотариальной палатой и размещается на официальных сайтах Минюста России и Федеральной нотариальной палаты в информационно-телекоммуникационной сети "Интернет".</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(п. 33 в ред. Приказа Минюста России от 18.07.2025 N 170)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34. Подготовка заданий письменного экзамена и вариантов ответов на практические задачи, вопросов для индивидуального собеседования об осуществлении нотариальной деятельности, по соблюдению этических стандартов нотариальной деятельности и правил личного поведения (далее - вопросы для индивидуального собеседования) осуществляется комиссией, состоящей из представителей Минюста России и Федеральной нотариальной палаты (далее - комиссия по подготовке задач).</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 подготовке практических задач и вариантов ответов на них, а также вопросов для индивидуального собеседования могут привлекаться представители научного сообщества.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Публикация практических задач и вариантов ответов на них, а также вопросов для индивидуального собеседования не допускается.</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(п. 34 в ред. Приказа Минюста России от 18.07.2025 N 170)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2" w:name="Par191"/>
      <w:bookmarkEnd w:id="12"/>
      <w:r w:rsidRPr="004A185F">
        <w:rPr>
          <w:rFonts w:ascii="Arial" w:hAnsi="Arial" w:cs="Arial"/>
          <w:sz w:val="20"/>
          <w:szCs w:val="20"/>
        </w:rPr>
        <w:t>35. Комиссия по подготовке задач создается сроком на три года численностью восемь человек, в состав которой включаются нотариусы, имеющие стаж работы нотариусом не менее пяти лет, представители Минюста России и Федеральной нотариальной палаты, а также по согласованию - ученые-юристы. Членом комиссии по подготовке задач не может быть лицо, являющееся членом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Для формирования состава комиссии по подготовке задач Минюст России направляет в Федеральную нотариальную палату уведомление о необходимости представления кандидатур в комиссию по подготовке задач. Федеральная нотариальная палата в месячный срок с момента получения данного уведомления представляет в Минюст России указанные кандидатуры, соответствующие требованиям, предусмотренным настоящим пунктом.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Персональный состав комиссии по подготовке задач утверждается распоряжением Минюста России, копия которого в течение двух рабочих дней с даты его принятия направляется в Федеральную нотариальную палату. Председатель и секретарь комиссии по подготовке задач назначаются из числа членов комиссии по подготовке задач - представителей Минюста России.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Срок полномочий членов комиссии по подготовке задач исчисляется с даты издания распоряжения Минюста России об утверждении ее персонального состава.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36. Изменение персонального состава комиссии по подготовке задач производится с соблюдением требований, предусмотренных пунктом 35 Порядка. При этом срок полномочий нового члена комиссии по подготовке задач ограничивается сроком полномочий комиссии по подготовке задач.</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37. Заседания комиссии по подготовке задач проводятся по мере необходимости. О дате, времени и месте заседаний комиссии по подготовке задач, определяемых ее председателем, члены комиссии по </w:t>
      </w:r>
      <w:r w:rsidRPr="004A185F">
        <w:rPr>
          <w:rFonts w:ascii="Arial" w:hAnsi="Arial" w:cs="Arial"/>
          <w:sz w:val="20"/>
          <w:szCs w:val="20"/>
        </w:rPr>
        <w:lastRenderedPageBreak/>
        <w:t>подготовке задач извещаются секретарем комиссии по подготовке задач не позднее чем за пятнадцать рабочих дней до заседания.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38. Заседание комиссии по подготовке задач является правомочным, если на нем присутствует более половины ее состава. Решение комиссии по подготовке задач по всем вопросам считается принятым, если за него проголосовало более половины присутствующих на заседании членов комиссии по подготовке задач. Голосование проводится открыто. При равенстве голосов членов комиссии по подготовке задач голос председателя является решающим.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39. Перед началом письменного экзамена конкурсант предъявляет секретарю конкурсной комиссии документ, удостоверяющий личность.</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Для сдачи письменного экзамена секретарь конкурсной комиссии выдает конкурсанту логин и пароль для входа в автоматизированную информационную систему. Логин и пароль состоят из буквенно-цифрового обозначения и формируются автоматизированной информационной системой после проверки секретарем конкурсной комиссии документа, удостоверяющего личность конкурсанта.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До начала письменного экзамена секретарь конкурсной комиссии информирует конкурсантов: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 ведении видео- и аудиозаписи при проведении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 порядке сдачи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об общей продолжительности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 сроке и способах ознакомления с результатами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 сроке и способах обжалования результатов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40. Председатель конкурсной комиссии сообщает членам конкурсной комиссии о численности конкурсантов, включенных в группу для одновременной сдачи письменного экзамена, после чего председатель конкурсной комиссии объявляет начало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3" w:name="Par207"/>
      <w:bookmarkEnd w:id="13"/>
      <w:r w:rsidRPr="004A185F">
        <w:rPr>
          <w:rFonts w:ascii="Arial" w:hAnsi="Arial" w:cs="Arial"/>
          <w:sz w:val="20"/>
          <w:szCs w:val="20"/>
        </w:rPr>
        <w:t>41. На выполнение заданий письменного экзамена конкурсантам предоставляется три часа (сто восемьдесят минут) и одна попытка.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42. Письменный экзамен проводится в помещениях, оборудованных компьютерной техникой, позволяющей формировать и доводить до каждого конкурсанта тестовое задание в режиме реального времени путем произвольной выборки.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Каждый конкурсант обеспечивается отдельным автоматизированным рабочим местом, исключающим возможность общения конкурсантов.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помещении, в котором проводится письменный экзамен, оборудуется резервное автоматизированное рабочее место, и должен находиться специалист, осуществляющий техническое обслуживание компьютерной техники.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проведении письменного экзамена конкурсантам запрещается пользоваться нормативными правовыми актами, учебной, методической и иной литературой, любыми средствами связи, переносными компьютерами, вести переговоры с другими конкурсантами, выходить за пределы помещения, в котором проводится письменный экзамен, до завершения выполнения заданий письменного экзамена без сопровождения члена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нарушении конкурсантом указанных правил он считается не сдавшим письменный экзамен, что отражается в протоколе результатов письменного экзамена (приложение N 2).</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43. Конкурсант получает доступ к автоматизированной информационной системе после ввода в автоматизированной информационной системе логина и пароля, выданных ему секретарем конкурсной комиссии до начала письменного экзамена. Доступ к заданиям письменного экзамена и отсчет времени доступа конкурсанта к заданиям письменного экзамена начинается с момента подтверждения конкурсантом в автоматизированной информационной системе готовности к началу сдачи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Доступ конкурсанта к заданиям письменного экзамена прекращается по истечении трех часов (ста восьмидесяти минут) с момента его доступа к заданиям письменного экзамена. Конкурсант может завершить выполнение заданий письменного экзамена досрочно.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4" w:name="Par215"/>
      <w:bookmarkEnd w:id="14"/>
      <w:r w:rsidRPr="004A185F">
        <w:rPr>
          <w:rFonts w:ascii="Arial" w:hAnsi="Arial" w:cs="Arial"/>
          <w:sz w:val="20"/>
          <w:szCs w:val="20"/>
        </w:rPr>
        <w:t>44. В случае если при выполнении заданий письменного экзамена произошел технический сбой в работе компьютерной техники (например, поломка компьютера, сбой программных средств, отключение электроэнергии), конкурсная комиссия принимает меры по устранению технических неисправностей и предоставляет конкурсанту возможность продолжить выполнение заданий письменного экзамена. В случае устранения технических неисправностей конкурсанту предоставляется дополнительное время для выполнения заданий письменного экзамена, равное времени, на которое было приостановлено выполнение задания, но не более времени, установленного пунктом 41 Порядка. При отсутствии технической возможности выполнить задания письменного экзамена в день его проведения конкурсная комиссия устанавливает для конкурсанта другие дату и время проведения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возникновении иных обстоятельств, препятствующих выполнению конкурсантами задания письменного экзамена, письменный экзамен переносится на основании решения конкурсной комиссии, которое оформляется протоколом.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Решение конкурсной комиссии о переносе письменного экзамена и причины его принятия отражаются в протоколе результатов письменного экзамена. Письменный экзамен переносится на срок не более десяти рабочих дней.</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(п. 44 в ред. Приказа Минюста России от 18.07.2025 N 170)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45. Конкурсант выполняет задания письменного экзамена путем выбора варианта (вариантов) ответа на предложенные автоматизированной информационной системой практические задачи, а также составления проекта нотариального документа.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До подтверждения конкурсантом завершения выполнения заданий письменного экзамена или до истечения времени, отведенного на их выполнение, конкурсант вправе перейти к другой практической задаче, вернуться к практической задаче, вариант (варианты) ответа на которую он не выбрал, изменить выбранный (выбранные) вариант (варианты) ответа на практические задачи.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46. После завершения конкурсантом выполнения заданий письменного экзамена или по истечении времени, отведенного на их выполнение, автоматизированной информационной системой формируется индивидуальный лист выполнения заданий письменного экзамена, содержащий логин конкурсанта на каждом листе с выбранными конкурсантом ответами на практические задачи и с составленным проектом нотариального документа.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Распечатанный секретарем конкурсной комиссии индивидуальный лист выполнения заданий письменного экзамена подписывается конкурсантом на каждой странице и приобщается к его личному делу.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Конкурсант, не подписавший индивидуальный лист выполнения заданий письменного экзамена, считается не сдавшим письменный экзамен независимо от количества набранных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47. Проверка правильности выбранных конкурсантом вариантов ответов на практические задачи осуществляется автоматизированной информационной системой.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За каждый правильно выбранный ответ на практическую задачу конкурсант получает один балл.</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Секретарь конкурсной комиссии создает автоматизированные рабочие места в автоматизированной информационной системе для каждого члена конкурсной комиссии, присутствующего на заседании конкурсной комиссии, и выдает членам конкурсной комиссии логин и пароль для входа в автоматизированную информационную систему.</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Проект нотариального документа посредством автоматизированной информационной системы поступает на автоматизированные рабочие места членов конкурсной комиссии для рассмотрения членами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Каждый член конкурсной комиссии самостоятельно оценивает проект нотариального документа и проставляет за него от одного до десяти баллов в автоматизированной информационной системе.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После того, как все члены конкурсной комиссии оценят проект нотариального документа, автоматизированная информационная система определяет средний балл, полученный конкурсантом за указанный проект нотариального документа, по формуле: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 xml:space="preserve">а = (а1 + а2 + ... + </w:t>
      </w:r>
      <w:proofErr w:type="spellStart"/>
      <w:r w:rsidRPr="004A185F">
        <w:rPr>
          <w:rFonts w:ascii="Arial" w:hAnsi="Arial" w:cs="Arial"/>
          <w:sz w:val="20"/>
          <w:szCs w:val="20"/>
        </w:rPr>
        <w:t>аn</w:t>
      </w:r>
      <w:proofErr w:type="spellEnd"/>
      <w:r w:rsidRPr="004A185F">
        <w:rPr>
          <w:rFonts w:ascii="Arial" w:hAnsi="Arial" w:cs="Arial"/>
          <w:sz w:val="20"/>
          <w:szCs w:val="20"/>
        </w:rPr>
        <w:t>) / n, где: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а - средний балл, полученный конкурсантом за проект нотариального документа;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а1, а2, ..., </w:t>
      </w:r>
      <w:proofErr w:type="spellStart"/>
      <w:r w:rsidRPr="004A185F">
        <w:rPr>
          <w:rFonts w:ascii="Arial" w:hAnsi="Arial" w:cs="Arial"/>
          <w:sz w:val="20"/>
          <w:szCs w:val="20"/>
        </w:rPr>
        <w:t>аn</w:t>
      </w:r>
      <w:proofErr w:type="spellEnd"/>
      <w:r w:rsidRPr="004A185F">
        <w:rPr>
          <w:rFonts w:ascii="Arial" w:hAnsi="Arial" w:cs="Arial"/>
          <w:sz w:val="20"/>
          <w:szCs w:val="20"/>
        </w:rPr>
        <w:t xml:space="preserve"> - количество баллов, выставленное каждым членом конкурсной комиссии за проект нотариального документа;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n - численность членов конкурсной комиссии, присутствовавших на заседании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Средний балл, полученный конкурсантом за проект нотариального документа, суммируется с баллами, полученными конкурсантом за выполнение практических задач.</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Письменный экзамен считается сданным, если конкурсант набрал двадцать баллов за выполнение заданий.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5" w:name="Par238"/>
      <w:bookmarkEnd w:id="15"/>
      <w:r w:rsidRPr="004A185F">
        <w:rPr>
          <w:rFonts w:ascii="Arial" w:hAnsi="Arial" w:cs="Arial"/>
          <w:sz w:val="20"/>
          <w:szCs w:val="20"/>
        </w:rPr>
        <w:t>48. Протокол результатов письменного экзамена, за исключением реквизитов документа, удостоверяющего личность, формируется автоматизированной информационной системой непосредственно после проведения письменного экзамена. Реквизиты документа, удостоверяющего личность, вносятся в протокол результатов письменного экзамена секретарем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случае если письменный экзамен не состоялся по причинам, указанным в пункте 44 Порядка, секретарь конкурсной комиссии до выведения на печать протокола результатов письменного экзамена проставляет в нем отметку о переносе письменного экзамена, а также указывает причину переноса письменного экзамена, дату и время, на которые переносится письменный экзамен.</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Протокол результатов письменного экзамена распечатывается секретарем конкурсной комиссии и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Результаты письменного экзамена, включая фамилию, имя, отчество (при наличии) конкурсанта, количество набранных им баллов, сообщаются конкурсанту в день проведения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Информация о результатах письменного экзамена размещается на официальных сайтах территориального органа и нотариальной палаты в информационно-телекоммуникационной сети "Интернет" не позднее одного рабочего дня после дня проведения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Выписка из протокола результатов письменного экзамена (приложение N 3) формируется секретарем конкурсной комиссии, подписывается председателем и секретарем конкурсной комиссии и приобщается к личному делу конкурсанта.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49. Копия выписки из протокола результатов письменного экзамена выдается секретарем конкурсной комиссией конкурсанту не позднее пяти рабочих дней со дня получения соответствующего заявления.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50. Лица, сдавшие письменный экзамен, допускаются к следующему этапу конкурса - рассмотрению рекомендации.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Лица, в течение одного </w:t>
      </w:r>
      <w:proofErr w:type="gramStart"/>
      <w:r w:rsidRPr="004A185F">
        <w:rPr>
          <w:rFonts w:ascii="Arial" w:hAnsi="Arial" w:cs="Arial"/>
          <w:sz w:val="20"/>
          <w:szCs w:val="20"/>
        </w:rPr>
        <w:t>года</w:t>
      </w:r>
      <w:proofErr w:type="gramEnd"/>
      <w:r w:rsidRPr="004A185F">
        <w:rPr>
          <w:rFonts w:ascii="Arial" w:hAnsi="Arial" w:cs="Arial"/>
          <w:sz w:val="20"/>
          <w:szCs w:val="20"/>
        </w:rPr>
        <w:t xml:space="preserve"> участвующие в нескольких конкурсах в границах одного субъекта Российской Федерации и сдавшие письменный экзамен, вправе не сдавать его повторно в течение года со дня объявления результатов письменного экзамена в соответствии с пунктом 48 Порядка. При этом в заявлении, предусмотренном пунктом 18 Порядка, указывается дата проведения письменного экзамена, результаты которого подлежат включению в итоговую оценку в соответствии с пунктом 55 Порядка.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51. Рассмотрение рекомендации проводится в день письменного экзамена, а при численности конкурсантов более десяти - в течение трех рабочих дней со дня проведения письменного экзамена.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52. При рассмотрении рекомендации конкурсанту присваиваются баллы по следующим показателям:</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1) показатель 1 - стаж работы по юридической специальности: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пяти до семи лет - 1 балл;</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семи до двенадцати лет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двенадцати до двадцати лет - 3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двадцати до двадцати пяти лет - 4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двадцати пяти лет и более - 5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 показатель 2 - стаж работы у нотариуса или в государственной нотариальной конторе: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одного до трех лет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трех до пяти лет - 3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пяти лет и более - 5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3) показатель 3 - наличие стажа работы в качестве лица, замещающего нотариуса,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4) показатель 4 - стаж работы по юридической специальности в нотариальной палате (время прохождения стажировки не учитывается), Федеральной нотариальной палате: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одного до трех лет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трех до пяти лет - 3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пяти лет и более - 4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 показатель 5 - участие в работе органов нотариальной палаты, комиссий, советов, рабочих групп нотариальной палаты, научно-консультативных советов при Верховном Суде Российской Федерации и других федеральных судах - 3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6) показатель 6 - стаж работы нотариусом в труднодоступных и малонаселенных местностях:</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одного года до пяти лет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пяти до семи лет - 5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семи до десяти лет - 7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от десяти лет и более - 8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7) показатель 7 - наличие ученой степени по частноправовым (</w:t>
      </w:r>
      <w:proofErr w:type="spellStart"/>
      <w:r w:rsidRPr="004A185F">
        <w:rPr>
          <w:rFonts w:ascii="Arial" w:hAnsi="Arial" w:cs="Arial"/>
          <w:sz w:val="20"/>
          <w:szCs w:val="20"/>
        </w:rPr>
        <w:t>цивилистическим</w:t>
      </w:r>
      <w:proofErr w:type="spellEnd"/>
      <w:r w:rsidRPr="004A185F">
        <w:rPr>
          <w:rFonts w:ascii="Arial" w:hAnsi="Arial" w:cs="Arial"/>
          <w:sz w:val="20"/>
          <w:szCs w:val="20"/>
        </w:rPr>
        <w:t>) наукам &lt;1&gt;:</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&lt;1&gt; Приказ </w:t>
      </w:r>
      <w:proofErr w:type="spellStart"/>
      <w:r w:rsidRPr="004A185F">
        <w:rPr>
          <w:rFonts w:ascii="Arial" w:hAnsi="Arial" w:cs="Arial"/>
          <w:sz w:val="20"/>
          <w:szCs w:val="20"/>
        </w:rPr>
        <w:t>Минобрнауки</w:t>
      </w:r>
      <w:proofErr w:type="spellEnd"/>
      <w:r w:rsidRPr="004A185F">
        <w:rPr>
          <w:rFonts w:ascii="Arial" w:hAnsi="Arial" w:cs="Arial"/>
          <w:sz w:val="20"/>
          <w:szCs w:val="20"/>
        </w:rPr>
        <w:t xml:space="preserve"> России от 24.02.2021 N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 (зарегистрирован Минюстом России 06.04.2021, регистрационный N 62998) с изменениями, внесенными приказами </w:t>
      </w:r>
      <w:proofErr w:type="spellStart"/>
      <w:r w:rsidRPr="004A185F">
        <w:rPr>
          <w:rFonts w:ascii="Arial" w:hAnsi="Arial" w:cs="Arial"/>
          <w:sz w:val="20"/>
          <w:szCs w:val="20"/>
        </w:rPr>
        <w:t>Минобрнауки</w:t>
      </w:r>
      <w:proofErr w:type="spellEnd"/>
      <w:r w:rsidRPr="004A185F">
        <w:rPr>
          <w:rFonts w:ascii="Arial" w:hAnsi="Arial" w:cs="Arial"/>
          <w:sz w:val="20"/>
          <w:szCs w:val="20"/>
        </w:rPr>
        <w:t xml:space="preserve"> России от 27.09.2021 N 886 (зарегистрирован Минюстом России 21.12.2021, регистрационный N 66466), от 11.05.2022 N 445 (зарегистрирован Минюстом России 16.06.2022, регистрационный N 68873), от 20.12.2022 N 1278 (зарегистрирован Минюстом России 31.01.2023, регистрационный N 72197), от 30.03.2024 N 349 (зарегистрирован Минюстом России 04.05.2023, регистрационный N 73225) и от 24.07.2023 N 730 (зарегистрирован Минюстом России 22.08.2023, регистрационный N 74920).</w:t>
      </w: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кандидат юридических наук - 1 балл;</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доктор юридических наук - 2 балла;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w:t>
      </w:r>
      <w:proofErr w:type="spellStart"/>
      <w:r w:rsidRPr="004A185F">
        <w:rPr>
          <w:rFonts w:ascii="Arial" w:hAnsi="Arial" w:cs="Arial"/>
          <w:sz w:val="20"/>
          <w:szCs w:val="20"/>
        </w:rPr>
        <w:t>пп</w:t>
      </w:r>
      <w:proofErr w:type="spellEnd"/>
      <w:r w:rsidRPr="004A185F">
        <w:rPr>
          <w:rFonts w:ascii="Arial" w:hAnsi="Arial" w:cs="Arial"/>
          <w:sz w:val="20"/>
          <w:szCs w:val="20"/>
        </w:rPr>
        <w:t>. 7 в ред. Приказа Минюста России от 18.07.2025 N 170)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8) показатель 8 - наличие государственных и (или) ведомственных наград Минюста России - 2 балла;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9) показатель 9 - наличие почетного звания "Заслуженный юрист Российской Федерации" - 5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10) показатель 10 - 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 - до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11) показатель 11: при наличии неснятого дисциплинарного взыскания из присвоенных конкурсанту баллов вычитаются 5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53. Оценка по итогам рассмотрения рекомендации определяется конкурсной комиссией по формуле: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С = С1 + С2 + С3 + С4 + С5 + С6 + С7 + С8 + С9 + С10 - С11, где: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С - оценка по итогам рассмотрения рекомендации;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С1 - количество баллов за показатель 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С2 - количество баллов за показатель 2;</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С3 - количество баллов за показатель 3;</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С4 - количество баллов за показатель 4;</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С5 - количество баллов за показатель 5;</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С6 - количество баллов за показатель 6;</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С7 - количество баллов за показатель 7;</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С8 - количество баллов за показатель 8;</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С9 - количество баллов за показатель 9;</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С10 - средний балл за показатель 10 - определяется по формуле: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 xml:space="preserve">С10 = (а1 + а2 + ... + </w:t>
      </w:r>
      <w:proofErr w:type="spellStart"/>
      <w:r w:rsidRPr="004A185F">
        <w:rPr>
          <w:rFonts w:ascii="Arial" w:hAnsi="Arial" w:cs="Arial"/>
          <w:sz w:val="20"/>
          <w:szCs w:val="20"/>
        </w:rPr>
        <w:t>аn</w:t>
      </w:r>
      <w:proofErr w:type="spellEnd"/>
      <w:r w:rsidRPr="004A185F">
        <w:rPr>
          <w:rFonts w:ascii="Arial" w:hAnsi="Arial" w:cs="Arial"/>
          <w:sz w:val="20"/>
          <w:szCs w:val="20"/>
        </w:rPr>
        <w:t>) / n, где: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ind w:firstLine="540"/>
        <w:jc w:val="both"/>
        <w:rPr>
          <w:rFonts w:ascii="Arial" w:hAnsi="Arial" w:cs="Arial"/>
          <w:sz w:val="20"/>
          <w:szCs w:val="20"/>
        </w:rPr>
      </w:pPr>
      <w:r w:rsidRPr="004A185F">
        <w:rPr>
          <w:rFonts w:ascii="Arial" w:hAnsi="Arial" w:cs="Arial"/>
          <w:sz w:val="20"/>
          <w:szCs w:val="20"/>
        </w:rPr>
        <w:t>С10 - средний балл за показатель 10;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 xml:space="preserve">а1, а2, ... </w:t>
      </w:r>
      <w:proofErr w:type="spellStart"/>
      <w:r w:rsidRPr="004A185F">
        <w:rPr>
          <w:rFonts w:ascii="Arial" w:hAnsi="Arial" w:cs="Arial"/>
          <w:sz w:val="20"/>
          <w:szCs w:val="20"/>
        </w:rPr>
        <w:t>аn</w:t>
      </w:r>
      <w:proofErr w:type="spellEnd"/>
      <w:r w:rsidRPr="004A185F">
        <w:rPr>
          <w:rFonts w:ascii="Arial" w:hAnsi="Arial" w:cs="Arial"/>
          <w:sz w:val="20"/>
          <w:szCs w:val="20"/>
        </w:rPr>
        <w:t xml:space="preserve"> - количество баллов, выставленное каждым членом конкурсной комиссии за показатель 10;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n - численность членов конкурсной комиссии, присутствующих на заседании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С11 - количество баллов за показатель 11.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 одному показателю балл присваивается один раз.</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отсутствии какого-либо показателя у конкурсанта по данному показателю конкурсанту выставляется 0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Количество баллов за показатель 10 выставляется каждым членом конкурсной комиссии в индивидуальном оценочном листе (приложение N 4), ведущемся каждым членом конкурсной комиссии и являющемся приложением к итоговому бюллетеню оценки конкурсантов (приложение N 5).</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Оценка по итогам рассмотрения рекомендации отражается в протоколе оценки рекомендации, подписанном всеми членами конкурсной комиссии и секретарем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6" w:name="Par309"/>
      <w:bookmarkEnd w:id="16"/>
      <w:r w:rsidRPr="004A185F">
        <w:rPr>
          <w:rFonts w:ascii="Arial" w:hAnsi="Arial" w:cs="Arial"/>
          <w:sz w:val="20"/>
          <w:szCs w:val="20"/>
        </w:rPr>
        <w:lastRenderedPageBreak/>
        <w:t>54. В целях выявления профессионального уровня конкурсанта, его готовности к осуществлению самостоятельной нотариальной деятельности и способности обеспечивать правовую защиту прав и законных интересов граждан и юридических лиц проводится индивидуальное собеседование по разработанным комиссией по подготовке задач вопросам для индивидуального собеседования.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Индивидуальное собеседование проводится в день рассмотрения рекомендаций, а при численности конкурсантов более десяти человек - в течение трех рабочих дней со дня рассмотрения рекомендаций.</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проведении индивидуального собеседования членами конкурсной комиссии конкурсантам задается равное количество одинаковых вопросов, которое не может превышать десяти.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До начала проведения индивидуального собеседования члены конкурсной комиссии большинством голосов выбирают вопросы, предусмотренные абзацем первым настоящего пункта Порядка, которые будут задаваться конкурсантам, а также определяют их количество. Решения по выбору вопросов и их количестве оформляются протоколом заседания конкурсной комиссии, который подписывается всеми членами конкурсной комиссии, присутствующими на заседании, и секретарем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Вопросы членов конкурсной комиссии, адресованные конкурсанту, и его ответы отражаются в протоколе заседания конкурсной комиссии. При участии в конкурсе более десяти конкурсантов по решению конкурсной комиссии протокол заседания конкурсной комиссии по итогам индивидуального собеседования может быть составлен без подробного указания вопросов и ответов, но при этом к протоколу должен быть приобщен электронный носитель информации, содержащий видео- и аудиозапись индивидуального собеседования, подписанный усиленной квалифицированной электронной подписью каждым членом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 итогам индивидуального собеседования каждый член конкурсной комиссии ставит оценку за ответ конкурсанта на каждый вопрос от нуля до десяти баллов с указанием краткого обоснования выставленных баллов в индивидуальном оценочном листе на основании следующих критериев: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1) соответствие ответа конкурсанта положениям нормативных правовых актов Российской Федерации, уставов и локальных актов нотариальной палаты (по месту проведения конкурса) и Федеральной нотариальной палаты, Кодекса профессиональной этики нотариусов в Российской Федерации, утверждаемого в соответствии с частью третьей статьи 6(1) Основ - от 0 до 6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2) полнота и обоснованность ответа - от 0 до 4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отсутствии конкурсанта на заседании конкурсной комиссии по итогам индивидуального собеседования ему выставляется 0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Оценка по итогам индивидуального собеседования определяется конкурсной комиссией как суммарное количество баллов, выставленных каждым членом конкурсной комиссии за ответ конкурсанта на каждый вопрос, разделенное на количество заданных конкурсанту вопросов.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Оценка по итогам индивидуального собеседования отражается в протоколе результатов индивидуального собеседования, подписанном всеми членами конкурсной комиссии и секретарем конкурсной комиссии.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(п. 54 в ред. Приказа Минюста России от 18.07.2025 N 170)</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bookmarkStart w:id="17" w:name="Par321"/>
      <w:bookmarkEnd w:id="17"/>
      <w:r w:rsidRPr="004A185F">
        <w:rPr>
          <w:rFonts w:ascii="Arial" w:hAnsi="Arial" w:cs="Arial"/>
          <w:sz w:val="20"/>
          <w:szCs w:val="20"/>
        </w:rPr>
        <w:t>55. Итоговая оценка определяется конкурсной комиссией как суммарное арифметическое количество оценок по итогам письменного экзамена, рассмотрения рекомендации и индивидуального собеседования.</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56. На основании протокола результатов письменного экзамена, протокола оценки рекомендации, протокола результатов индивидуального собеседования конкурсная комиссия составляет итоговый бюллетень оценки конкурсантов, в который заносится итоговая оценка каждого конкурсанта. Итоговый бюллетень оценки конкурсантов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 и приобщается к протоколу заседания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57. После оценки всех участников конкурса и подсчета конкурсной комиссией набранных конкурсантами баллов конкурсная комиссия определяет победителя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Победившим в конкурсе считается конкурсант, получивший наибольшее итоговое количество баллов.</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lastRenderedPageBreak/>
        <w:t>При равенстве итогового количества баллов у двух и более конкурсантов победитель конкурса определяется открытым голосованием присутствующих членов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равенстве голосов членов конкурсной комиссии после открытого голосования проводится тайное голосование.</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При равенстве голосов членов конкурсной комиссии после тайного голосования победитель конкурса определяется решением председательствующего.</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Результаты голосования и решения конкурсной комиссии заносятся в протокол заседания конкурсной комиссии.</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58. В случае если к участию в конкурсе допущено одно лицо, такое лицо объявляется победителем конкурса решением конкурсной комиссии без проведения этапов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59. Протокол заседания конкурсной комиссии подписывается председателем и секретарем конкурсной комиссии, составляется в двух экземплярах, один из которых остается в нотариальной палате, другой - направляется в территориальный орган в течение трех рабочих дней после окончания конкурса вместе с материалами конкурса.</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60. Решения конкурсной комиссии и итоговые оценки конкурсантов оглашаются председателем конкурсной комиссии конкурсантам в день окончания конкурса и не позднее следующего рабочего дня после окончания конкурса размещаются на официальном сайте территориального органа в информационно-телекоммуникационной сети "Интернет".</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Секретарь конкурсной комиссии в течение трех рабочих дней после окончания конкурса по запросу выдает конкурсантам выписки из протокола заседания конкурсной комиссии (приложение N 6).</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61. Лицо, победившее в конкурсе, в течение двух месяцев со дня оглашения решения конкурсной комиссии по итогам проведения конкурса обязано представить в территориальный орган заявление о наделении полномочиями нотариуса, содержащее сведения, необходимые в соответствии с Порядком ведения реестра нотариусов и лиц, сдавших квалификационный экзамен, утвержденным приказом Минюста России от 29 июня 2015 г. N 147 (зарегистрирован Минюстом России 30 июня 2015 г., регистрационный N 37820), с изменениями, внесенными приказом Минюста России от 17 февраля 2017 г. N 18 (зарегистрирован Минюстом России 17 февраля 2017 г., регистрационный N 45694), для внесения сведений о нотариусе в реестр нотариусов и лиц, сдавших квалификационный экзамен.</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Наделение лица, победившего в конкурсе, полномочиями нотариуса производится приказом территориального органа не позднее двух рабочих дней со дня представления в территориальный орган заявления (приложение N 7), содержащего сведения, необходимые для внесения сведений о нотариусе в реестр нотариусов и лиц, сдавших квалификационный экзамен.</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(в ред. Приказа Минюста России от 02.10.2019 N 221)</w:t>
      </w:r>
    </w:p>
    <w:p w:rsidR="00B33092" w:rsidRPr="004A185F" w:rsidRDefault="00B33092" w:rsidP="00B33092">
      <w:pPr>
        <w:autoSpaceDE w:val="0"/>
        <w:autoSpaceDN w:val="0"/>
        <w:adjustRightInd w:val="0"/>
        <w:spacing w:before="200" w:after="0" w:line="240" w:lineRule="auto"/>
        <w:ind w:firstLine="540"/>
        <w:jc w:val="both"/>
        <w:rPr>
          <w:rFonts w:ascii="Arial" w:hAnsi="Arial" w:cs="Arial"/>
          <w:sz w:val="20"/>
          <w:szCs w:val="20"/>
        </w:rPr>
      </w:pPr>
      <w:r w:rsidRPr="004A185F">
        <w:rPr>
          <w:rFonts w:ascii="Arial" w:hAnsi="Arial" w:cs="Arial"/>
          <w:sz w:val="20"/>
          <w:szCs w:val="20"/>
        </w:rPr>
        <w:t>В приказе территориального органа устанавливается дата, с которой лицо, победившее в конкурсе, приступает к исполнению полномочий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1</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A185F" w:rsidRPr="004A185F">
        <w:tc>
          <w:tcPr>
            <w:tcW w:w="60" w:type="dxa"/>
            <w:shd w:val="clear" w:color="auto" w:fill="CED3F1"/>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Список изменяющих документов</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 ред. Приказа Минюста России от 02.10.2019 N 221)</w:t>
            </w: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Рекомендуемый образец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Начальнику 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территориального органа Минюста России)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 лица,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желающего принять участие в конкурсе,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в родительном падеже)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(адрес места жительства или места пребывания лица,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желающего принять участие в конкурсе)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18" w:name="Par362"/>
      <w:bookmarkEnd w:id="18"/>
      <w:r w:rsidRPr="004A185F">
        <w:rPr>
          <w:rFonts w:ascii="Courier New" w:hAnsi="Courier New" w:cs="Courier New"/>
          <w:sz w:val="20"/>
          <w:szCs w:val="20"/>
        </w:rPr>
        <w:t xml:space="preserve">                                 Заявление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Прошу  допустить</w:t>
      </w:r>
      <w:proofErr w:type="gramEnd"/>
      <w:r w:rsidRPr="004A185F">
        <w:rPr>
          <w:rFonts w:ascii="Courier New" w:hAnsi="Courier New" w:cs="Courier New"/>
          <w:sz w:val="20"/>
          <w:szCs w:val="20"/>
        </w:rPr>
        <w:t xml:space="preserve">  меня  к  участию  в  конкурсе  на замещение вакантной</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должности нотариуса в __________________________________, который состоится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нотариального</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округа)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__________________________________________________________________________.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 проведения конкурса)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Прошу  включить</w:t>
      </w:r>
      <w:proofErr w:type="gramEnd"/>
      <w:r w:rsidRPr="004A185F">
        <w:rPr>
          <w:rFonts w:ascii="Courier New" w:hAnsi="Courier New" w:cs="Courier New"/>
          <w:sz w:val="20"/>
          <w:szCs w:val="20"/>
        </w:rPr>
        <w:t xml:space="preserve">  в  итоговую  оценку  результат  письменного  экзамена,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проведенного 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 проведения письменного экзамена)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(подпись, фамилия, имя, отчество</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 наличии) лица, желающего</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принять участие в конкурсе)</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2</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Рекомендуемый образец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19" w:name="Par391"/>
      <w:bookmarkEnd w:id="19"/>
      <w:r w:rsidRPr="004A185F">
        <w:rPr>
          <w:rFonts w:ascii="Courier New" w:hAnsi="Courier New" w:cs="Courier New"/>
          <w:sz w:val="20"/>
          <w:szCs w:val="20"/>
        </w:rPr>
        <w:t xml:space="preserve">                 Протокол результатов письменного экзамена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нотариальной палаты субъекта Российской Федерации)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1. Дата проведения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2. Место проведения письменного </w:t>
      </w:r>
      <w:proofErr w:type="gramStart"/>
      <w:r w:rsidRPr="004A185F">
        <w:rPr>
          <w:rFonts w:ascii="Courier New" w:hAnsi="Courier New" w:cs="Courier New"/>
          <w:sz w:val="20"/>
          <w:szCs w:val="20"/>
        </w:rPr>
        <w:t>экзамена:  _</w:t>
      </w:r>
      <w:proofErr w:type="gramEnd"/>
      <w:r w:rsidRPr="004A185F">
        <w:rPr>
          <w:rFonts w:ascii="Courier New" w:hAnsi="Courier New" w:cs="Courier New"/>
          <w:sz w:val="20"/>
          <w:szCs w:val="20"/>
        </w:rPr>
        <w:t>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3. Время начала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 xml:space="preserve">   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4. Время окончания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5. Письменный экзамен </w:t>
      </w:r>
      <w:proofErr w:type="gramStart"/>
      <w:r w:rsidRPr="004A185F">
        <w:rPr>
          <w:rFonts w:ascii="Courier New" w:hAnsi="Courier New" w:cs="Courier New"/>
          <w:sz w:val="20"/>
          <w:szCs w:val="20"/>
        </w:rPr>
        <w:t xml:space="preserve">перенесен:   </w:t>
      </w:r>
      <w:proofErr w:type="gramEnd"/>
      <w:r w:rsidRPr="004A185F">
        <w:rPr>
          <w:rFonts w:ascii="Courier New" w:hAnsi="Courier New" w:cs="Courier New"/>
          <w:sz w:val="20"/>
          <w:szCs w:val="20"/>
        </w:rPr>
        <w:t xml:space="preserve">        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(причина, по которой письменный</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экзамен перенесен в соответствии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с пунктом 44 Порядка)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___________________________________________________________________________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 и время, на которые перенесен письменный экзамен)</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Члены конкурсной комиссии, присутствующие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 письменном экзамене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1. Председатель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lastRenderedPageBreak/>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2. Заместитель председателя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3.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n.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Результаты письменного экзамена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247"/>
        <w:gridCol w:w="1361"/>
        <w:gridCol w:w="1417"/>
        <w:gridCol w:w="1417"/>
        <w:gridCol w:w="3116"/>
      </w:tblGrid>
      <w:tr w:rsidR="004A185F" w:rsidRPr="004A185F">
        <w:tc>
          <w:tcPr>
            <w:tcW w:w="510"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N п/п</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Логин конкурсанта</w:t>
            </w:r>
          </w:p>
        </w:tc>
        <w:tc>
          <w:tcPr>
            <w:tcW w:w="136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Время начала выполнения задания</w:t>
            </w: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Время окончания выполнения задания</w:t>
            </w: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Количество набранных баллов</w:t>
            </w:r>
          </w:p>
        </w:tc>
        <w:tc>
          <w:tcPr>
            <w:tcW w:w="3116"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Результат письменного экзамена (экзамен сдан/экзамен не сдан/экзамен не состоялся)</w:t>
            </w:r>
          </w:p>
        </w:tc>
      </w:tr>
      <w:tr w:rsidR="004A185F" w:rsidRPr="004A185F">
        <w:tc>
          <w:tcPr>
            <w:tcW w:w="510"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4A185F" w:rsidRPr="004A185F">
        <w:tc>
          <w:tcPr>
            <w:tcW w:w="510"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B33092" w:rsidRPr="004A185F">
        <w:tc>
          <w:tcPr>
            <w:tcW w:w="510"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Председатель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Заместитель председателя конкурсной</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Секретарь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Члены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3</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Рекомендуемый образец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20" w:name="Par472"/>
      <w:bookmarkEnd w:id="20"/>
      <w:r w:rsidRPr="004A185F">
        <w:rPr>
          <w:rFonts w:ascii="Courier New" w:hAnsi="Courier New" w:cs="Courier New"/>
          <w:sz w:val="20"/>
          <w:szCs w:val="20"/>
        </w:rPr>
        <w:t xml:space="preserve">           Выписка из протокола результатов письменного экзамена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нотариальной палаты субъекта Российской Федерации)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1. Дата проведения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2. Место проведения письменного </w:t>
      </w:r>
      <w:proofErr w:type="gramStart"/>
      <w:r w:rsidRPr="004A185F">
        <w:rPr>
          <w:rFonts w:ascii="Courier New" w:hAnsi="Courier New" w:cs="Courier New"/>
          <w:sz w:val="20"/>
          <w:szCs w:val="20"/>
        </w:rPr>
        <w:t>экзамена:  _</w:t>
      </w:r>
      <w:proofErr w:type="gramEnd"/>
      <w:r w:rsidRPr="004A185F">
        <w:rPr>
          <w:rFonts w:ascii="Courier New" w:hAnsi="Courier New" w:cs="Courier New"/>
          <w:sz w:val="20"/>
          <w:szCs w:val="20"/>
        </w:rPr>
        <w:t>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3. Время начала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 xml:space="preserve">   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4. Время окончания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Члены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присутствующие на заседании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1. Председатель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lastRenderedPageBreak/>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2. Заместитель председателя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3.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n.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Результаты письменного экзамена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17"/>
        <w:gridCol w:w="1191"/>
        <w:gridCol w:w="1304"/>
        <w:gridCol w:w="1134"/>
        <w:gridCol w:w="2435"/>
      </w:tblGrid>
      <w:tr w:rsidR="004A185F" w:rsidRPr="004A185F">
        <w:tc>
          <w:tcPr>
            <w:tcW w:w="158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Фамилия, имя, отчество (при наличии) конкурсанта</w:t>
            </w: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Реквизиты документа, удостоверяющего личность</w:t>
            </w:r>
          </w:p>
        </w:tc>
        <w:tc>
          <w:tcPr>
            <w:tcW w:w="119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Время начала выполнения задания</w:t>
            </w:r>
          </w:p>
        </w:tc>
        <w:tc>
          <w:tcPr>
            <w:tcW w:w="130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Время окончания выполнения задания</w:t>
            </w:r>
          </w:p>
        </w:tc>
        <w:tc>
          <w:tcPr>
            <w:tcW w:w="113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Количество набранных баллов</w:t>
            </w:r>
          </w:p>
        </w:tc>
        <w:tc>
          <w:tcPr>
            <w:tcW w:w="2435"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Результат письменного экзамена (экзамен сдан/экзамен не сдан/экзамен не состоялся)</w:t>
            </w:r>
          </w:p>
        </w:tc>
      </w:tr>
      <w:tr w:rsidR="00B33092" w:rsidRPr="004A185F">
        <w:tc>
          <w:tcPr>
            <w:tcW w:w="158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2435"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Председатель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Секретарь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4</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A185F" w:rsidRPr="004A185F">
        <w:tc>
          <w:tcPr>
            <w:tcW w:w="60" w:type="dxa"/>
            <w:shd w:val="clear" w:color="auto" w:fill="CED3F1"/>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Список изменяющих документов</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 ред. Приказа Минюста России от 02.10.2019 N 221)</w:t>
            </w: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21" w:name="Par527"/>
      <w:bookmarkEnd w:id="21"/>
      <w:r w:rsidRPr="004A185F">
        <w:rPr>
          <w:rFonts w:ascii="Courier New" w:hAnsi="Courier New" w:cs="Courier New"/>
          <w:sz w:val="20"/>
          <w:szCs w:val="20"/>
        </w:rPr>
        <w:t xml:space="preserve">                       Индивидуальный оценочный лист</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нотариальной палаты субъекта Российской Федерации)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1. Фамилия, имя, отчество (при наличии) члена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2. Дата проведения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3. Место проведения письменного </w:t>
      </w:r>
      <w:proofErr w:type="gramStart"/>
      <w:r w:rsidRPr="004A185F">
        <w:rPr>
          <w:rFonts w:ascii="Courier New" w:hAnsi="Courier New" w:cs="Courier New"/>
          <w:sz w:val="20"/>
          <w:szCs w:val="20"/>
        </w:rPr>
        <w:t>экзамена:  _</w:t>
      </w:r>
      <w:proofErr w:type="gramEnd"/>
      <w:r w:rsidRPr="004A185F">
        <w:rPr>
          <w:rFonts w:ascii="Courier New" w:hAnsi="Courier New" w:cs="Courier New"/>
          <w:sz w:val="20"/>
          <w:szCs w:val="20"/>
        </w:rPr>
        <w:t>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4. Время начала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 xml:space="preserve">   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5. Время окончания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 __:__ __</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9"/>
        <w:gridCol w:w="2381"/>
        <w:gridCol w:w="1644"/>
        <w:gridCol w:w="1928"/>
        <w:gridCol w:w="2381"/>
      </w:tblGrid>
      <w:tr w:rsidR="004A185F"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N п/п</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Фамилия, имя, отчество (при наличии) конкурсанта</w:t>
            </w: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 по показателю 10 рекомендации</w:t>
            </w: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 по итогам индивидуального собеседования</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Краткое обоснование выставленного балла по итогам индивидуального собеседования</w:t>
            </w:r>
          </w:p>
        </w:tc>
      </w:tr>
      <w:tr w:rsidR="004A185F"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1</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both"/>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4A185F"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2</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both"/>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4A185F"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lastRenderedPageBreak/>
              <w:t>3</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both"/>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4A185F"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4</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both"/>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r w:rsidR="00B33092" w:rsidRPr="004A185F">
        <w:tc>
          <w:tcPr>
            <w:tcW w:w="73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n</w:t>
            </w: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both"/>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Член конкурсной комиссии              _____________ 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5</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22" w:name="Par581"/>
      <w:bookmarkEnd w:id="22"/>
      <w:r w:rsidRPr="004A185F">
        <w:rPr>
          <w:rFonts w:ascii="Courier New" w:hAnsi="Courier New" w:cs="Courier New"/>
          <w:sz w:val="20"/>
          <w:szCs w:val="20"/>
        </w:rPr>
        <w:t xml:space="preserve">                  Итоговый бюллетень оценки конкурсантов</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нотариальной палаты субъекта Российской Федерации)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1. Дата проведения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2. Место проведения письменного </w:t>
      </w:r>
      <w:proofErr w:type="gramStart"/>
      <w:r w:rsidRPr="004A185F">
        <w:rPr>
          <w:rFonts w:ascii="Courier New" w:hAnsi="Courier New" w:cs="Courier New"/>
          <w:sz w:val="20"/>
          <w:szCs w:val="20"/>
        </w:rPr>
        <w:t>экзамена:  _</w:t>
      </w:r>
      <w:proofErr w:type="gramEnd"/>
      <w:r w:rsidRPr="004A185F">
        <w:rPr>
          <w:rFonts w:ascii="Courier New" w:hAnsi="Courier New" w:cs="Courier New"/>
          <w:sz w:val="20"/>
          <w:szCs w:val="20"/>
        </w:rPr>
        <w:t>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3. Время начала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 xml:space="preserve">   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4. Время окончания письменного </w:t>
      </w:r>
      <w:proofErr w:type="gramStart"/>
      <w:r w:rsidRPr="004A185F">
        <w:rPr>
          <w:rFonts w:ascii="Courier New" w:hAnsi="Courier New" w:cs="Courier New"/>
          <w:sz w:val="20"/>
          <w:szCs w:val="20"/>
        </w:rPr>
        <w:t xml:space="preserve">экзамена:   </w:t>
      </w:r>
      <w:proofErr w:type="gramEnd"/>
      <w:r w:rsidRPr="004A185F">
        <w:rPr>
          <w:rFonts w:ascii="Courier New" w:hAnsi="Courier New" w:cs="Courier New"/>
          <w:sz w:val="20"/>
          <w:szCs w:val="20"/>
        </w:rPr>
        <w:t>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Члены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присутствующие на заседании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1. Председатель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2. Заместитель председателя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3.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n.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Результаты конкурса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644"/>
        <w:gridCol w:w="1701"/>
        <w:gridCol w:w="1247"/>
        <w:gridCol w:w="1247"/>
        <w:gridCol w:w="1359"/>
        <w:gridCol w:w="1247"/>
      </w:tblGrid>
      <w:tr w:rsidR="004A185F" w:rsidRPr="004A185F">
        <w:tc>
          <w:tcPr>
            <w:tcW w:w="623"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N п/п</w:t>
            </w: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Фамилия, имя, отчество (при наличии) конкурсанта</w:t>
            </w:r>
          </w:p>
        </w:tc>
        <w:tc>
          <w:tcPr>
            <w:tcW w:w="170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Реквизиты документа, удостоверяющего личность</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письменный экзамен</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рекомендацию</w:t>
            </w:r>
          </w:p>
        </w:tc>
        <w:tc>
          <w:tcPr>
            <w:tcW w:w="135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индивидуальное собеседование</w:t>
            </w: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Итоговый балл конкурсанта</w:t>
            </w:r>
          </w:p>
        </w:tc>
      </w:tr>
      <w:tr w:rsidR="00B33092" w:rsidRPr="004A185F">
        <w:tc>
          <w:tcPr>
            <w:tcW w:w="623"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Председатель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Заместитель председателя конкурсной</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Секретарь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lastRenderedPageBreak/>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Члены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6</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Рекомендуемый образец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23" w:name="Par645"/>
      <w:bookmarkEnd w:id="23"/>
      <w:r w:rsidRPr="004A185F">
        <w:rPr>
          <w:rFonts w:ascii="Courier New" w:hAnsi="Courier New" w:cs="Courier New"/>
          <w:sz w:val="20"/>
          <w:szCs w:val="20"/>
        </w:rPr>
        <w:t xml:space="preserve">            Выписка из протокола заседания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нотариальной палаты субъекта Российской Федерации)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1. Дата проведения заседания конкурсной </w:t>
      </w:r>
      <w:proofErr w:type="gramStart"/>
      <w:r w:rsidRPr="004A185F">
        <w:rPr>
          <w:rFonts w:ascii="Courier New" w:hAnsi="Courier New" w:cs="Courier New"/>
          <w:sz w:val="20"/>
          <w:szCs w:val="20"/>
        </w:rPr>
        <w:t xml:space="preserve">комиссии:   </w:t>
      </w:r>
      <w:proofErr w:type="gramEnd"/>
      <w:r w:rsidRPr="004A185F">
        <w:rPr>
          <w:rFonts w:ascii="Courier New" w:hAnsi="Courier New" w:cs="Courier New"/>
          <w:sz w:val="20"/>
          <w:szCs w:val="20"/>
        </w:rPr>
        <w:t>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2. Место проведения заседания конкурсной </w:t>
      </w:r>
      <w:proofErr w:type="gramStart"/>
      <w:r w:rsidRPr="004A185F">
        <w:rPr>
          <w:rFonts w:ascii="Courier New" w:hAnsi="Courier New" w:cs="Courier New"/>
          <w:sz w:val="20"/>
          <w:szCs w:val="20"/>
        </w:rPr>
        <w:t>комиссии:  _</w:t>
      </w:r>
      <w:proofErr w:type="gramEnd"/>
      <w:r w:rsidRPr="004A185F">
        <w:rPr>
          <w:rFonts w:ascii="Courier New" w:hAnsi="Courier New" w:cs="Courier New"/>
          <w:sz w:val="20"/>
          <w:szCs w:val="20"/>
        </w:rPr>
        <w:t>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3. Время начала заседания конкурсной </w:t>
      </w:r>
      <w:proofErr w:type="gramStart"/>
      <w:r w:rsidRPr="004A185F">
        <w:rPr>
          <w:rFonts w:ascii="Courier New" w:hAnsi="Courier New" w:cs="Courier New"/>
          <w:sz w:val="20"/>
          <w:szCs w:val="20"/>
        </w:rPr>
        <w:t xml:space="preserve">комиссии:   </w:t>
      </w:r>
      <w:proofErr w:type="gramEnd"/>
      <w:r w:rsidRPr="004A185F">
        <w:rPr>
          <w:rFonts w:ascii="Courier New" w:hAnsi="Courier New" w:cs="Courier New"/>
          <w:sz w:val="20"/>
          <w:szCs w:val="20"/>
        </w:rPr>
        <w:t xml:space="preserve">   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4. Время окончания заседания конкурсной </w:t>
      </w:r>
      <w:proofErr w:type="gramStart"/>
      <w:r w:rsidRPr="004A185F">
        <w:rPr>
          <w:rFonts w:ascii="Courier New" w:hAnsi="Courier New" w:cs="Courier New"/>
          <w:sz w:val="20"/>
          <w:szCs w:val="20"/>
        </w:rPr>
        <w:t xml:space="preserve">комиссии:   </w:t>
      </w:r>
      <w:proofErr w:type="gramEnd"/>
      <w:r w:rsidRPr="004A185F">
        <w:rPr>
          <w:rFonts w:ascii="Courier New" w:hAnsi="Courier New" w:cs="Courier New"/>
          <w:sz w:val="20"/>
          <w:szCs w:val="20"/>
        </w:rPr>
        <w:t>__ __:__ 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Члены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присутствующие на заседании конкурсной комиссии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1. Председатель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2. Заместитель председателя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3.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n. Член конкурсной комиссии           _____________________________________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757"/>
        <w:gridCol w:w="1134"/>
        <w:gridCol w:w="1189"/>
        <w:gridCol w:w="1814"/>
        <w:gridCol w:w="1474"/>
      </w:tblGrid>
      <w:tr w:rsidR="004A185F" w:rsidRPr="004A185F">
        <w:tc>
          <w:tcPr>
            <w:tcW w:w="170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Фамилия, имя, отчество (при наличии) конкурсанта</w:t>
            </w:r>
          </w:p>
        </w:tc>
        <w:tc>
          <w:tcPr>
            <w:tcW w:w="175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Реквизиты документа, удостоверяющего личность</w:t>
            </w:r>
          </w:p>
        </w:tc>
        <w:tc>
          <w:tcPr>
            <w:tcW w:w="113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письменный экзамен</w:t>
            </w:r>
          </w:p>
        </w:tc>
        <w:tc>
          <w:tcPr>
            <w:tcW w:w="118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рекомендацию</w:t>
            </w:r>
          </w:p>
        </w:tc>
        <w:tc>
          <w:tcPr>
            <w:tcW w:w="181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Баллы за индивидуальное собеседование</w:t>
            </w:r>
          </w:p>
        </w:tc>
        <w:tc>
          <w:tcPr>
            <w:tcW w:w="147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Итоговый балл конкурсанта</w:t>
            </w:r>
          </w:p>
        </w:tc>
      </w:tr>
      <w:tr w:rsidR="00B33092" w:rsidRPr="004A185F">
        <w:tc>
          <w:tcPr>
            <w:tcW w:w="1701"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B33092" w:rsidRPr="004A185F" w:rsidRDefault="00B33092">
            <w:pPr>
              <w:autoSpaceDE w:val="0"/>
              <w:autoSpaceDN w:val="0"/>
              <w:adjustRightInd w:val="0"/>
              <w:spacing w:after="0" w:line="240" w:lineRule="auto"/>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Председатель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Секретарь конкурсной комиссии       _____________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 xml:space="preserve">подпись)   </w:t>
      </w:r>
      <w:proofErr w:type="gramEnd"/>
      <w:r w:rsidRPr="004A185F">
        <w:rPr>
          <w:rFonts w:ascii="Courier New" w:hAnsi="Courier New" w:cs="Courier New"/>
          <w:sz w:val="20"/>
          <w:szCs w:val="20"/>
        </w:rPr>
        <w:t xml:space="preserve">  (расшифровка подписи)</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right"/>
        <w:outlineLvl w:val="1"/>
        <w:rPr>
          <w:rFonts w:ascii="Arial" w:hAnsi="Arial" w:cs="Arial"/>
          <w:sz w:val="20"/>
          <w:szCs w:val="20"/>
        </w:rPr>
      </w:pPr>
      <w:r w:rsidRPr="004A185F">
        <w:rPr>
          <w:rFonts w:ascii="Arial" w:hAnsi="Arial" w:cs="Arial"/>
          <w:sz w:val="20"/>
          <w:szCs w:val="20"/>
        </w:rPr>
        <w:t>Приложение N 7</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к Порядку проведения конкурса</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на замещение вакантной</w:t>
      </w:r>
    </w:p>
    <w:p w:rsidR="00B33092" w:rsidRPr="004A185F" w:rsidRDefault="00B33092" w:rsidP="00B33092">
      <w:pPr>
        <w:autoSpaceDE w:val="0"/>
        <w:autoSpaceDN w:val="0"/>
        <w:adjustRightInd w:val="0"/>
        <w:spacing w:after="0" w:line="240" w:lineRule="auto"/>
        <w:jc w:val="right"/>
        <w:rPr>
          <w:rFonts w:ascii="Arial" w:hAnsi="Arial" w:cs="Arial"/>
          <w:sz w:val="20"/>
          <w:szCs w:val="20"/>
        </w:rPr>
      </w:pPr>
      <w:r w:rsidRPr="004A185F">
        <w:rPr>
          <w:rFonts w:ascii="Arial" w:hAnsi="Arial" w:cs="Arial"/>
          <w:sz w:val="20"/>
          <w:szCs w:val="20"/>
        </w:rPr>
        <w:t>должности нотариуса</w:t>
      </w:r>
    </w:p>
    <w:p w:rsidR="00B33092" w:rsidRPr="004A185F" w:rsidRDefault="00B33092" w:rsidP="00B3309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A185F" w:rsidRPr="004A185F">
        <w:tc>
          <w:tcPr>
            <w:tcW w:w="60" w:type="dxa"/>
            <w:shd w:val="clear" w:color="auto" w:fill="CED3F1"/>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Список изменяющих документов</w:t>
            </w:r>
          </w:p>
          <w:p w:rsidR="00B33092" w:rsidRPr="004A185F" w:rsidRDefault="00B33092">
            <w:pPr>
              <w:autoSpaceDE w:val="0"/>
              <w:autoSpaceDN w:val="0"/>
              <w:adjustRightInd w:val="0"/>
              <w:spacing w:after="0" w:line="240" w:lineRule="auto"/>
              <w:jc w:val="center"/>
              <w:rPr>
                <w:rFonts w:ascii="Arial" w:hAnsi="Arial" w:cs="Arial"/>
                <w:sz w:val="20"/>
                <w:szCs w:val="20"/>
              </w:rPr>
            </w:pPr>
            <w:r w:rsidRPr="004A185F">
              <w:rPr>
                <w:rFonts w:ascii="Arial" w:hAnsi="Arial" w:cs="Arial"/>
                <w:sz w:val="20"/>
                <w:szCs w:val="20"/>
              </w:rPr>
              <w:t>(введено Приказом Минюста России от 02.10.2019 N 221)</w:t>
            </w:r>
          </w:p>
        </w:tc>
        <w:tc>
          <w:tcPr>
            <w:tcW w:w="113" w:type="dxa"/>
            <w:shd w:val="clear" w:color="auto" w:fill="F4F3F8"/>
            <w:tcMar>
              <w:top w:w="0" w:type="dxa"/>
              <w:left w:w="0" w:type="dxa"/>
              <w:bottom w:w="0" w:type="dxa"/>
              <w:right w:w="0" w:type="dxa"/>
            </w:tcMar>
          </w:tcPr>
          <w:p w:rsidR="00B33092" w:rsidRPr="004A185F" w:rsidRDefault="00B33092">
            <w:pPr>
              <w:autoSpaceDE w:val="0"/>
              <w:autoSpaceDN w:val="0"/>
              <w:adjustRightInd w:val="0"/>
              <w:spacing w:after="0" w:line="240" w:lineRule="auto"/>
              <w:jc w:val="center"/>
              <w:rPr>
                <w:rFonts w:ascii="Arial" w:hAnsi="Arial" w:cs="Arial"/>
                <w:sz w:val="20"/>
                <w:szCs w:val="20"/>
              </w:rPr>
            </w:pPr>
          </w:p>
        </w:tc>
      </w:tr>
    </w:tbl>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r w:rsidRPr="004A185F">
        <w:rPr>
          <w:rFonts w:ascii="Arial" w:hAnsi="Arial" w:cs="Arial"/>
          <w:sz w:val="20"/>
          <w:szCs w:val="20"/>
        </w:rPr>
        <w:t>Рекомендуемый образец</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Начальнику 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(наименование территориального</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органа Минюста России)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____________________________________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лица, победившего в конкурсе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bookmarkStart w:id="24" w:name="Par708"/>
      <w:bookmarkEnd w:id="24"/>
      <w:r w:rsidRPr="004A185F">
        <w:rPr>
          <w:rFonts w:ascii="Courier New" w:hAnsi="Courier New" w:cs="Courier New"/>
          <w:sz w:val="20"/>
          <w:szCs w:val="20"/>
        </w:rPr>
        <w:t xml:space="preserve">                                 Заявление</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В связи с победой в конкурсе от ________________ г. прошу издать приказ</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 проведения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конкурса)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о наделении меня полномочиями нотариуса в ________________________________.</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(нотариальный округ)</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Для  внесения</w:t>
      </w:r>
      <w:proofErr w:type="gramEnd"/>
      <w:r w:rsidRPr="004A185F">
        <w:rPr>
          <w:rFonts w:ascii="Courier New" w:hAnsi="Courier New" w:cs="Courier New"/>
          <w:sz w:val="20"/>
          <w:szCs w:val="20"/>
        </w:rPr>
        <w:t xml:space="preserve">  сведений  в  отношении  меня  в реестр нотариусов и лиц,</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сдавших квалификационный экзамен, сообщаю следующие сведения: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фамилия, имя, отчество (при наличии);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 рождения;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место рождения;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пол;</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наименование  и</w:t>
      </w:r>
      <w:proofErr w:type="gramEnd"/>
      <w:r w:rsidRPr="004A185F">
        <w:rPr>
          <w:rFonts w:ascii="Courier New" w:hAnsi="Courier New" w:cs="Courier New"/>
          <w:sz w:val="20"/>
          <w:szCs w:val="20"/>
        </w:rPr>
        <w:t xml:space="preserve">  реквизиты  документа, удостоверяющего личность (серия,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номер, кем выдан, дата выдачи, код подразделения);</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нотариальный округ;</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w:t>
      </w:r>
      <w:proofErr w:type="gramStart"/>
      <w:r w:rsidRPr="004A185F">
        <w:rPr>
          <w:rFonts w:ascii="Courier New" w:hAnsi="Courier New" w:cs="Courier New"/>
          <w:sz w:val="20"/>
          <w:szCs w:val="20"/>
        </w:rPr>
        <w:t>адрес  помещения</w:t>
      </w:r>
      <w:proofErr w:type="gramEnd"/>
      <w:r w:rsidRPr="004A185F">
        <w:rPr>
          <w:rFonts w:ascii="Courier New" w:hAnsi="Courier New" w:cs="Courier New"/>
          <w:sz w:val="20"/>
          <w:szCs w:val="20"/>
        </w:rPr>
        <w:t xml:space="preserve"> для осуществления нотариальной деятельности нотариуса,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занимающегося частной практикой;</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номер рабочего телефона нотариуса;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адрес электронной почты нотариуса.</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Подпись                                                 Расшифровка подписи</w:t>
      </w: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p>
    <w:p w:rsidR="00B33092" w:rsidRPr="004A185F" w:rsidRDefault="00B33092" w:rsidP="00B33092">
      <w:pPr>
        <w:autoSpaceDE w:val="0"/>
        <w:autoSpaceDN w:val="0"/>
        <w:adjustRightInd w:val="0"/>
        <w:spacing w:after="0" w:line="240" w:lineRule="auto"/>
        <w:jc w:val="both"/>
        <w:rPr>
          <w:rFonts w:ascii="Courier New" w:hAnsi="Courier New" w:cs="Courier New"/>
          <w:sz w:val="20"/>
          <w:szCs w:val="20"/>
        </w:rPr>
      </w:pPr>
      <w:r w:rsidRPr="004A185F">
        <w:rPr>
          <w:rFonts w:ascii="Courier New" w:hAnsi="Courier New" w:cs="Courier New"/>
          <w:sz w:val="20"/>
          <w:szCs w:val="20"/>
        </w:rPr>
        <w:t xml:space="preserve">                                                                       Дата</w:t>
      </w: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autoSpaceDE w:val="0"/>
        <w:autoSpaceDN w:val="0"/>
        <w:adjustRightInd w:val="0"/>
        <w:spacing w:after="0" w:line="240" w:lineRule="auto"/>
        <w:jc w:val="both"/>
        <w:rPr>
          <w:rFonts w:ascii="Arial" w:hAnsi="Arial" w:cs="Arial"/>
          <w:sz w:val="20"/>
          <w:szCs w:val="20"/>
        </w:rPr>
      </w:pPr>
    </w:p>
    <w:p w:rsidR="00B33092" w:rsidRPr="004A185F" w:rsidRDefault="00B33092" w:rsidP="00B33092">
      <w:pPr>
        <w:pBdr>
          <w:top w:val="single" w:sz="6" w:space="0" w:color="auto"/>
        </w:pBdr>
        <w:autoSpaceDE w:val="0"/>
        <w:autoSpaceDN w:val="0"/>
        <w:adjustRightInd w:val="0"/>
        <w:spacing w:before="100" w:after="100" w:line="240" w:lineRule="auto"/>
        <w:jc w:val="both"/>
        <w:rPr>
          <w:rFonts w:ascii="Arial" w:hAnsi="Arial" w:cs="Arial"/>
          <w:sz w:val="2"/>
          <w:szCs w:val="2"/>
        </w:rPr>
      </w:pPr>
    </w:p>
    <w:p w:rsidR="007C306D" w:rsidRPr="004A185F" w:rsidRDefault="007C306D"/>
    <w:sectPr w:rsidR="007C306D" w:rsidRPr="004A185F" w:rsidSect="00141548">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92"/>
    <w:rsid w:val="004A185F"/>
    <w:rsid w:val="007C306D"/>
    <w:rsid w:val="00B33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0FE56-74CA-4ACE-B9A3-2F1AF75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9836</Words>
  <Characters>56071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Боровикова Ольга</dc:creator>
  <cp:keywords/>
  <dc:description/>
  <cp:lastModifiedBy>Тетеря Дмитрий Игоревич</cp:lastModifiedBy>
  <cp:revision>3</cp:revision>
  <dcterms:created xsi:type="dcterms:W3CDTF">2025-08-04T09:14:00Z</dcterms:created>
  <dcterms:modified xsi:type="dcterms:W3CDTF">2025-08-05T13:24:00Z</dcterms:modified>
</cp:coreProperties>
</file>