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9C7" w:rsidRPr="009B54CF" w:rsidRDefault="00965004" w:rsidP="009B54CF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9B54CF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194AA2" w:rsidRPr="009B54CF" w:rsidRDefault="00965004" w:rsidP="009B54CF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B54C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65004" w:rsidRPr="009B54CF" w:rsidRDefault="00965004" w:rsidP="009B54CF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CF">
        <w:rPr>
          <w:rFonts w:ascii="Times New Roman" w:hAnsi="Times New Roman" w:cs="Times New Roman"/>
          <w:b/>
          <w:sz w:val="24"/>
          <w:szCs w:val="24"/>
        </w:rPr>
        <w:t>о проведении Всероссийского Дня правовой помощи детям</w:t>
      </w:r>
    </w:p>
    <w:bookmarkEnd w:id="0"/>
    <w:p w:rsidR="009B54CF" w:rsidRPr="009B54CF" w:rsidRDefault="009B54CF" w:rsidP="009B54CF">
      <w:pPr>
        <w:spacing w:after="0" w:line="360" w:lineRule="exac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4CF" w:rsidRPr="009B54CF" w:rsidRDefault="009B54CF" w:rsidP="009B54CF">
      <w:pPr>
        <w:spacing w:after="0" w:line="360" w:lineRule="exac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C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B54CF">
        <w:rPr>
          <w:rFonts w:ascii="Times New Roman" w:hAnsi="Times New Roman" w:cs="Times New Roman"/>
          <w:b/>
          <w:sz w:val="24"/>
          <w:szCs w:val="24"/>
        </w:rPr>
        <w:t>. Оказание консультационной помощи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2126"/>
        <w:gridCol w:w="851"/>
        <w:gridCol w:w="850"/>
        <w:gridCol w:w="1276"/>
        <w:gridCol w:w="850"/>
        <w:gridCol w:w="851"/>
        <w:gridCol w:w="1701"/>
        <w:gridCol w:w="1814"/>
        <w:gridCol w:w="1843"/>
      </w:tblGrid>
      <w:tr w:rsidR="00AA4424" w:rsidRPr="00CF6A1F" w:rsidTr="001C0B75">
        <w:tc>
          <w:tcPr>
            <w:tcW w:w="3681" w:type="dxa"/>
            <w:vMerge w:val="restart"/>
          </w:tcPr>
          <w:p w:rsidR="00965004" w:rsidRPr="00CF6A1F" w:rsidRDefault="00965004" w:rsidP="00AA4424">
            <w:pPr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Организации, проводящие мероприятия</w:t>
            </w:r>
          </w:p>
        </w:tc>
        <w:tc>
          <w:tcPr>
            <w:tcW w:w="2126" w:type="dxa"/>
            <w:vMerge w:val="restart"/>
            <w:vAlign w:val="center"/>
          </w:tcPr>
          <w:p w:rsidR="00965004" w:rsidRPr="00CF6A1F" w:rsidRDefault="00965004" w:rsidP="00AA4424">
            <w:pPr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Количество пунктов консультирования</w:t>
            </w:r>
          </w:p>
        </w:tc>
        <w:tc>
          <w:tcPr>
            <w:tcW w:w="2977" w:type="dxa"/>
            <w:gridSpan w:val="3"/>
            <w:vAlign w:val="center"/>
          </w:tcPr>
          <w:p w:rsidR="00965004" w:rsidRPr="00CF6A1F" w:rsidRDefault="00965004" w:rsidP="00AA4424">
            <w:pPr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3402" w:type="dxa"/>
            <w:gridSpan w:val="3"/>
            <w:vAlign w:val="center"/>
          </w:tcPr>
          <w:p w:rsidR="00965004" w:rsidRPr="00CF6A1F" w:rsidRDefault="00965004" w:rsidP="00AA4424">
            <w:pPr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Количество случаев консультационной помощи</w:t>
            </w:r>
          </w:p>
        </w:tc>
        <w:tc>
          <w:tcPr>
            <w:tcW w:w="1814" w:type="dxa"/>
            <w:vMerge w:val="restart"/>
            <w:vAlign w:val="center"/>
          </w:tcPr>
          <w:p w:rsidR="00965004" w:rsidRPr="00CF6A1F" w:rsidRDefault="00965004" w:rsidP="00AA4424">
            <w:pPr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Количество массовых мероприятий по правовому просвещению</w:t>
            </w:r>
          </w:p>
        </w:tc>
        <w:tc>
          <w:tcPr>
            <w:tcW w:w="1843" w:type="dxa"/>
            <w:vMerge w:val="restart"/>
            <w:vAlign w:val="center"/>
          </w:tcPr>
          <w:p w:rsidR="00965004" w:rsidRPr="00CF6A1F" w:rsidRDefault="00965004" w:rsidP="00AA4424">
            <w:pPr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Численность участников массовых мероприятий по правовому просвещению</w:t>
            </w:r>
          </w:p>
        </w:tc>
      </w:tr>
      <w:tr w:rsidR="00EA06CD" w:rsidRPr="00CF6A1F" w:rsidTr="001C0B75">
        <w:tc>
          <w:tcPr>
            <w:tcW w:w="3681" w:type="dxa"/>
            <w:vMerge/>
          </w:tcPr>
          <w:p w:rsidR="00965004" w:rsidRPr="00CF6A1F" w:rsidRDefault="00965004" w:rsidP="00AA4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65004" w:rsidRPr="00CF6A1F" w:rsidRDefault="00965004" w:rsidP="00AA4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65004" w:rsidRPr="00CF6A1F" w:rsidRDefault="00965004" w:rsidP="00AA4424">
            <w:pPr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vAlign w:val="center"/>
          </w:tcPr>
          <w:p w:rsidR="00965004" w:rsidRPr="00CF6A1F" w:rsidRDefault="00965004" w:rsidP="00AA4424">
            <w:pPr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из них детей</w:t>
            </w:r>
          </w:p>
        </w:tc>
        <w:tc>
          <w:tcPr>
            <w:tcW w:w="1276" w:type="dxa"/>
            <w:vAlign w:val="center"/>
          </w:tcPr>
          <w:p w:rsidR="00965004" w:rsidRPr="00CF6A1F" w:rsidRDefault="00965004" w:rsidP="00AA4424">
            <w:pPr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из них родителей, опекунов, приемных семей</w:t>
            </w:r>
          </w:p>
        </w:tc>
        <w:tc>
          <w:tcPr>
            <w:tcW w:w="850" w:type="dxa"/>
            <w:vAlign w:val="center"/>
          </w:tcPr>
          <w:p w:rsidR="00965004" w:rsidRPr="00CF6A1F" w:rsidRDefault="00965004" w:rsidP="00AA4424">
            <w:pPr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Align w:val="center"/>
          </w:tcPr>
          <w:p w:rsidR="00965004" w:rsidRPr="00CF6A1F" w:rsidRDefault="00965004" w:rsidP="00AA4424">
            <w:pPr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из них детей</w:t>
            </w:r>
          </w:p>
        </w:tc>
        <w:tc>
          <w:tcPr>
            <w:tcW w:w="1701" w:type="dxa"/>
            <w:vAlign w:val="center"/>
          </w:tcPr>
          <w:p w:rsidR="00965004" w:rsidRPr="00CF6A1F" w:rsidRDefault="00965004" w:rsidP="00AA4424">
            <w:pPr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из них родителей, опекунов, приемных семей</w:t>
            </w:r>
          </w:p>
        </w:tc>
        <w:tc>
          <w:tcPr>
            <w:tcW w:w="1814" w:type="dxa"/>
            <w:vMerge/>
            <w:vAlign w:val="center"/>
          </w:tcPr>
          <w:p w:rsidR="00965004" w:rsidRPr="00CF6A1F" w:rsidRDefault="00965004" w:rsidP="00AA4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65004" w:rsidRPr="00CF6A1F" w:rsidRDefault="00965004" w:rsidP="00AA4424">
            <w:pPr>
              <w:rPr>
                <w:rFonts w:ascii="Times New Roman" w:hAnsi="Times New Roman" w:cs="Times New Roman"/>
              </w:rPr>
            </w:pPr>
          </w:p>
        </w:tc>
      </w:tr>
      <w:tr w:rsidR="00CF6A1F" w:rsidRPr="00CF6A1F" w:rsidTr="00CF6A1F">
        <w:tc>
          <w:tcPr>
            <w:tcW w:w="3681" w:type="dxa"/>
          </w:tcPr>
          <w:p w:rsidR="00CF6A1F" w:rsidRPr="00CF6A1F" w:rsidRDefault="00CF6A1F" w:rsidP="00AA4424">
            <w:pPr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Детские дошкольные организации</w:t>
            </w:r>
          </w:p>
        </w:tc>
        <w:tc>
          <w:tcPr>
            <w:tcW w:w="2126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851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50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50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851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1814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797</w:t>
            </w:r>
          </w:p>
        </w:tc>
        <w:tc>
          <w:tcPr>
            <w:tcW w:w="1843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16329</w:t>
            </w:r>
          </w:p>
        </w:tc>
      </w:tr>
      <w:tr w:rsidR="00CF6A1F" w:rsidRPr="00CF6A1F" w:rsidTr="00CF6A1F">
        <w:tc>
          <w:tcPr>
            <w:tcW w:w="3681" w:type="dxa"/>
          </w:tcPr>
          <w:p w:rsidR="00CF6A1F" w:rsidRPr="00CF6A1F" w:rsidRDefault="00CF6A1F" w:rsidP="00AA4424">
            <w:pPr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Учебные заведения общего образования</w:t>
            </w:r>
          </w:p>
        </w:tc>
        <w:tc>
          <w:tcPr>
            <w:tcW w:w="2126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851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1282</w:t>
            </w:r>
          </w:p>
        </w:tc>
        <w:tc>
          <w:tcPr>
            <w:tcW w:w="850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1276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850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851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1701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1814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A1F">
              <w:rPr>
                <w:rFonts w:ascii="Times New Roman" w:hAnsi="Times New Roman" w:cs="Times New Roman"/>
                <w:color w:val="000000"/>
              </w:rPr>
              <w:t>2996</w:t>
            </w:r>
          </w:p>
        </w:tc>
        <w:tc>
          <w:tcPr>
            <w:tcW w:w="1843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A1F">
              <w:rPr>
                <w:rFonts w:ascii="Times New Roman" w:hAnsi="Times New Roman" w:cs="Times New Roman"/>
                <w:color w:val="000000"/>
              </w:rPr>
              <w:t>124338</w:t>
            </w:r>
          </w:p>
        </w:tc>
      </w:tr>
      <w:tr w:rsidR="00CF6A1F" w:rsidRPr="00CF6A1F" w:rsidTr="00CF6A1F">
        <w:tc>
          <w:tcPr>
            <w:tcW w:w="3681" w:type="dxa"/>
          </w:tcPr>
          <w:p w:rsidR="00CF6A1F" w:rsidRPr="00CF6A1F" w:rsidRDefault="00CF6A1F" w:rsidP="00AA4424">
            <w:pPr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Воспитательные учреждения для детей, оставшихся без попечения родителей</w:t>
            </w:r>
          </w:p>
        </w:tc>
        <w:tc>
          <w:tcPr>
            <w:tcW w:w="2126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850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6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50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851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01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814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843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4137</w:t>
            </w:r>
          </w:p>
        </w:tc>
      </w:tr>
      <w:tr w:rsidR="00CF6A1F" w:rsidRPr="00CF6A1F" w:rsidTr="00CF6A1F">
        <w:tc>
          <w:tcPr>
            <w:tcW w:w="3681" w:type="dxa"/>
          </w:tcPr>
          <w:p w:rsidR="00CF6A1F" w:rsidRPr="00CF6A1F" w:rsidRDefault="00CF6A1F" w:rsidP="00AA4424">
            <w:pPr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Учреждения системы профилактики безнадзорности и правонарушений несовершеннолетних</w:t>
            </w:r>
          </w:p>
        </w:tc>
        <w:tc>
          <w:tcPr>
            <w:tcW w:w="2126" w:type="dxa"/>
            <w:vAlign w:val="center"/>
          </w:tcPr>
          <w:p w:rsidR="00CF6A1F" w:rsidRPr="00CF6A1F" w:rsidRDefault="00CF6A1F" w:rsidP="00CF6A1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51" w:type="dxa"/>
            <w:vAlign w:val="center"/>
          </w:tcPr>
          <w:p w:rsidR="00CF6A1F" w:rsidRPr="00CF6A1F" w:rsidRDefault="00CF6A1F" w:rsidP="00CF6A1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850" w:type="dxa"/>
            <w:vAlign w:val="center"/>
          </w:tcPr>
          <w:p w:rsidR="00CF6A1F" w:rsidRPr="00CF6A1F" w:rsidRDefault="00CF6A1F" w:rsidP="00CF6A1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276" w:type="dxa"/>
            <w:vAlign w:val="center"/>
          </w:tcPr>
          <w:p w:rsidR="00CF6A1F" w:rsidRPr="00CF6A1F" w:rsidRDefault="00CF6A1F" w:rsidP="00CF6A1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850" w:type="dxa"/>
            <w:vAlign w:val="center"/>
          </w:tcPr>
          <w:p w:rsidR="00CF6A1F" w:rsidRPr="00CF6A1F" w:rsidRDefault="00CF6A1F" w:rsidP="00CF6A1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851" w:type="dxa"/>
            <w:vAlign w:val="center"/>
          </w:tcPr>
          <w:p w:rsidR="00CF6A1F" w:rsidRPr="00CF6A1F" w:rsidRDefault="00CF6A1F" w:rsidP="00CF6A1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701" w:type="dxa"/>
            <w:vAlign w:val="center"/>
          </w:tcPr>
          <w:p w:rsidR="00CF6A1F" w:rsidRPr="00CF6A1F" w:rsidRDefault="00CF6A1F" w:rsidP="00CF6A1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814" w:type="dxa"/>
            <w:vAlign w:val="center"/>
          </w:tcPr>
          <w:p w:rsidR="00CF6A1F" w:rsidRPr="00CF6A1F" w:rsidRDefault="00CF6A1F" w:rsidP="00CF6A1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43" w:type="dxa"/>
            <w:vAlign w:val="center"/>
          </w:tcPr>
          <w:p w:rsidR="00CF6A1F" w:rsidRPr="00CF6A1F" w:rsidRDefault="00CF6A1F" w:rsidP="00CF6A1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3272</w:t>
            </w:r>
          </w:p>
        </w:tc>
      </w:tr>
      <w:tr w:rsidR="00CF6A1F" w:rsidRPr="00CF6A1F" w:rsidTr="00CF6A1F">
        <w:tc>
          <w:tcPr>
            <w:tcW w:w="3681" w:type="dxa"/>
          </w:tcPr>
          <w:p w:rsidR="00CF6A1F" w:rsidRPr="00CF6A1F" w:rsidRDefault="00CF6A1F" w:rsidP="00AA4424">
            <w:pPr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Воспитательные колонии</w:t>
            </w:r>
          </w:p>
        </w:tc>
        <w:tc>
          <w:tcPr>
            <w:tcW w:w="2126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4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21</w:t>
            </w:r>
          </w:p>
        </w:tc>
      </w:tr>
      <w:tr w:rsidR="00CF6A1F" w:rsidRPr="00CF6A1F" w:rsidTr="00CF6A1F">
        <w:tc>
          <w:tcPr>
            <w:tcW w:w="3681" w:type="dxa"/>
            <w:tcBorders>
              <w:bottom w:val="single" w:sz="4" w:space="0" w:color="auto"/>
            </w:tcBorders>
          </w:tcPr>
          <w:p w:rsidR="00CF6A1F" w:rsidRPr="00CF6A1F" w:rsidRDefault="00CF6A1F" w:rsidP="00AA4424">
            <w:pPr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Другие организации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11730</w:t>
            </w:r>
          </w:p>
        </w:tc>
      </w:tr>
      <w:tr w:rsidR="00CF6A1F" w:rsidRPr="00CF6A1F" w:rsidTr="00CF6A1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1F" w:rsidRPr="00CF6A1F" w:rsidRDefault="00CF6A1F" w:rsidP="00AA4424">
            <w:pPr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Всего по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2854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1417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2823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1577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1F" w:rsidRPr="00CF6A1F" w:rsidRDefault="00CF6A1F" w:rsidP="00CF6A1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159827</w:t>
            </w:r>
          </w:p>
        </w:tc>
      </w:tr>
    </w:tbl>
    <w:p w:rsidR="006A49C7" w:rsidRDefault="006A49C7" w:rsidP="009B54CF">
      <w:pPr>
        <w:spacing w:after="0" w:line="360" w:lineRule="exact"/>
      </w:pPr>
    </w:p>
    <w:p w:rsidR="009B54CF" w:rsidRPr="009B54CF" w:rsidRDefault="009B54CF" w:rsidP="009B54CF">
      <w:pPr>
        <w:spacing w:after="0" w:line="360" w:lineRule="exac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C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B54CF">
        <w:rPr>
          <w:rFonts w:ascii="Times New Roman" w:hAnsi="Times New Roman" w:cs="Times New Roman"/>
          <w:b/>
          <w:sz w:val="24"/>
          <w:szCs w:val="24"/>
        </w:rPr>
        <w:t>. Участие в мероприятии адвокатов и нотариусов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2"/>
        <w:gridCol w:w="3079"/>
        <w:gridCol w:w="2604"/>
        <w:gridCol w:w="2593"/>
        <w:gridCol w:w="2646"/>
        <w:gridCol w:w="2680"/>
      </w:tblGrid>
      <w:tr w:rsidR="009B54CF" w:rsidRPr="00CF6A1F" w:rsidTr="001C0B75">
        <w:tc>
          <w:tcPr>
            <w:tcW w:w="2122" w:type="dxa"/>
          </w:tcPr>
          <w:p w:rsidR="009B54CF" w:rsidRPr="00CF6A1F" w:rsidRDefault="009B54CF" w:rsidP="00AA4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Align w:val="center"/>
          </w:tcPr>
          <w:p w:rsidR="009B54CF" w:rsidRPr="00CF6A1F" w:rsidRDefault="009B54CF" w:rsidP="00AA4424">
            <w:pPr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Количество мероприятий с участием адвокатов/нотариусов</w:t>
            </w:r>
          </w:p>
        </w:tc>
        <w:tc>
          <w:tcPr>
            <w:tcW w:w="2616" w:type="dxa"/>
            <w:vAlign w:val="center"/>
          </w:tcPr>
          <w:p w:rsidR="009B54CF" w:rsidRPr="00CF6A1F" w:rsidRDefault="009B54CF" w:rsidP="00AA4424">
            <w:pPr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Численность участвующих в мероприятиях адвокатов/нотариусов</w:t>
            </w:r>
          </w:p>
        </w:tc>
        <w:tc>
          <w:tcPr>
            <w:tcW w:w="2616" w:type="dxa"/>
            <w:vAlign w:val="center"/>
          </w:tcPr>
          <w:p w:rsidR="009B54CF" w:rsidRPr="00CF6A1F" w:rsidRDefault="009B54CF" w:rsidP="00AA4424">
            <w:pPr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Количество случаев консультационной помощи</w:t>
            </w:r>
          </w:p>
        </w:tc>
        <w:tc>
          <w:tcPr>
            <w:tcW w:w="2687" w:type="dxa"/>
            <w:vAlign w:val="center"/>
          </w:tcPr>
          <w:p w:rsidR="009B54CF" w:rsidRPr="00CF6A1F" w:rsidRDefault="009B54CF" w:rsidP="00AA4424">
            <w:pPr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Количество составленных документов адвокатами /нотариусами</w:t>
            </w:r>
          </w:p>
        </w:tc>
        <w:tc>
          <w:tcPr>
            <w:tcW w:w="2694" w:type="dxa"/>
            <w:vAlign w:val="center"/>
          </w:tcPr>
          <w:p w:rsidR="009B54CF" w:rsidRPr="00CF6A1F" w:rsidRDefault="009B54CF" w:rsidP="00AA4424">
            <w:pPr>
              <w:jc w:val="center"/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Количество массовых мероприятий по правовому просвещению с участием адвокатов/нотариусов</w:t>
            </w:r>
          </w:p>
        </w:tc>
      </w:tr>
      <w:tr w:rsidR="00CF6A1F" w:rsidRPr="00CF6A1F" w:rsidTr="00CF6A1F">
        <w:trPr>
          <w:trHeight w:val="362"/>
        </w:trPr>
        <w:tc>
          <w:tcPr>
            <w:tcW w:w="2122" w:type="dxa"/>
          </w:tcPr>
          <w:p w:rsidR="00CF6A1F" w:rsidRPr="00CF6A1F" w:rsidRDefault="00CF6A1F" w:rsidP="00AA4424">
            <w:pPr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Адвокаты</w:t>
            </w:r>
          </w:p>
        </w:tc>
        <w:tc>
          <w:tcPr>
            <w:tcW w:w="3108" w:type="dxa"/>
            <w:vAlign w:val="center"/>
          </w:tcPr>
          <w:p w:rsidR="00CF6A1F" w:rsidRPr="00CF6A1F" w:rsidRDefault="00CF6A1F" w:rsidP="00995050">
            <w:pPr>
              <w:pStyle w:val="1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F6A1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2616" w:type="dxa"/>
            <w:vAlign w:val="center"/>
          </w:tcPr>
          <w:p w:rsidR="00CF6A1F" w:rsidRPr="00CF6A1F" w:rsidRDefault="00CF6A1F" w:rsidP="00995050">
            <w:pPr>
              <w:pStyle w:val="1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F6A1F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2616" w:type="dxa"/>
            <w:vAlign w:val="center"/>
          </w:tcPr>
          <w:p w:rsidR="00CF6A1F" w:rsidRPr="00CF6A1F" w:rsidRDefault="00CF6A1F" w:rsidP="00995050">
            <w:pPr>
              <w:pStyle w:val="1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F6A1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687" w:type="dxa"/>
            <w:vAlign w:val="center"/>
          </w:tcPr>
          <w:p w:rsidR="00CF6A1F" w:rsidRPr="00CF6A1F" w:rsidRDefault="00CF6A1F" w:rsidP="00995050">
            <w:pPr>
              <w:pStyle w:val="1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F6A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vAlign w:val="center"/>
          </w:tcPr>
          <w:p w:rsidR="00CF6A1F" w:rsidRPr="00CF6A1F" w:rsidRDefault="00CF6A1F" w:rsidP="00995050">
            <w:pPr>
              <w:pStyle w:val="1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F6A1F">
              <w:rPr>
                <w:rFonts w:ascii="Times New Roman" w:hAnsi="Times New Roman"/>
                <w:color w:val="000000"/>
              </w:rPr>
              <w:t>140</w:t>
            </w:r>
          </w:p>
        </w:tc>
      </w:tr>
      <w:tr w:rsidR="00CF6A1F" w:rsidRPr="00CF6A1F" w:rsidTr="00CF6A1F">
        <w:trPr>
          <w:trHeight w:val="298"/>
        </w:trPr>
        <w:tc>
          <w:tcPr>
            <w:tcW w:w="2122" w:type="dxa"/>
          </w:tcPr>
          <w:p w:rsidR="00CF6A1F" w:rsidRPr="00CF6A1F" w:rsidRDefault="00CF6A1F" w:rsidP="00AA4424">
            <w:pPr>
              <w:rPr>
                <w:rFonts w:ascii="Times New Roman" w:hAnsi="Times New Roman" w:cs="Times New Roman"/>
              </w:rPr>
            </w:pPr>
            <w:r w:rsidRPr="00CF6A1F">
              <w:rPr>
                <w:rFonts w:ascii="Times New Roman" w:hAnsi="Times New Roman" w:cs="Times New Roman"/>
              </w:rPr>
              <w:t>Нотариусы</w:t>
            </w:r>
          </w:p>
        </w:tc>
        <w:tc>
          <w:tcPr>
            <w:tcW w:w="3108" w:type="dxa"/>
            <w:vAlign w:val="center"/>
          </w:tcPr>
          <w:p w:rsidR="00CF6A1F" w:rsidRPr="00CF6A1F" w:rsidRDefault="00CF6A1F" w:rsidP="00995050">
            <w:pPr>
              <w:pStyle w:val="1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F6A1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16" w:type="dxa"/>
            <w:vAlign w:val="center"/>
          </w:tcPr>
          <w:p w:rsidR="00CF6A1F" w:rsidRPr="00CF6A1F" w:rsidRDefault="00CF6A1F" w:rsidP="00995050">
            <w:pPr>
              <w:pStyle w:val="1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F6A1F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2616" w:type="dxa"/>
            <w:vAlign w:val="center"/>
          </w:tcPr>
          <w:p w:rsidR="00CF6A1F" w:rsidRPr="00CF6A1F" w:rsidRDefault="00CF6A1F" w:rsidP="00995050">
            <w:pPr>
              <w:pStyle w:val="1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F6A1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687" w:type="dxa"/>
            <w:vAlign w:val="center"/>
          </w:tcPr>
          <w:p w:rsidR="00CF6A1F" w:rsidRPr="00CF6A1F" w:rsidRDefault="00CF6A1F" w:rsidP="00995050">
            <w:pPr>
              <w:pStyle w:val="1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F6A1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694" w:type="dxa"/>
            <w:vAlign w:val="center"/>
          </w:tcPr>
          <w:p w:rsidR="00CF6A1F" w:rsidRPr="00CF6A1F" w:rsidRDefault="00CF6A1F" w:rsidP="00995050">
            <w:pPr>
              <w:pStyle w:val="1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F6A1F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9B54CF" w:rsidRDefault="009B54CF" w:rsidP="009B54CF">
      <w:pPr>
        <w:spacing w:after="0" w:line="240" w:lineRule="auto"/>
      </w:pPr>
    </w:p>
    <w:sectPr w:rsidR="009B54CF" w:rsidSect="009B54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C1CF0"/>
    <w:multiLevelType w:val="hybridMultilevel"/>
    <w:tmpl w:val="94680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5B"/>
    <w:rsid w:val="000719E1"/>
    <w:rsid w:val="00194AA2"/>
    <w:rsid w:val="001C0B75"/>
    <w:rsid w:val="002B0B22"/>
    <w:rsid w:val="0037349E"/>
    <w:rsid w:val="004A125B"/>
    <w:rsid w:val="00593F9B"/>
    <w:rsid w:val="006301D2"/>
    <w:rsid w:val="006A49C7"/>
    <w:rsid w:val="00965004"/>
    <w:rsid w:val="009B54CF"/>
    <w:rsid w:val="00AA4424"/>
    <w:rsid w:val="00AD5BFF"/>
    <w:rsid w:val="00CF6A1F"/>
    <w:rsid w:val="00EA06CD"/>
    <w:rsid w:val="00F8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01926-5927-4D21-AF83-C653862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54CF"/>
    <w:pPr>
      <w:ind w:left="720"/>
      <w:contextualSpacing/>
    </w:pPr>
  </w:style>
  <w:style w:type="paragraph" w:customStyle="1" w:styleId="1">
    <w:name w:val="Обычный1"/>
    <w:uiPriority w:val="99"/>
    <w:qFormat/>
    <w:rsid w:val="00CF6A1F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Тетеря Дмитрий Игоревич</cp:lastModifiedBy>
  <cp:revision>2</cp:revision>
  <dcterms:created xsi:type="dcterms:W3CDTF">2018-12-05T11:28:00Z</dcterms:created>
  <dcterms:modified xsi:type="dcterms:W3CDTF">2018-12-05T11:28:00Z</dcterms:modified>
</cp:coreProperties>
</file>