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5B5" w:rsidRPr="00D86CB8" w:rsidRDefault="00AC35B5" w:rsidP="00D86CB8">
      <w:pPr>
        <w:spacing w:line="320" w:lineRule="exact"/>
        <w:ind w:firstLine="567"/>
        <w:jc w:val="center"/>
        <w:rPr>
          <w:rFonts w:ascii="PT Astra Serif" w:hAnsi="PT Astra Serif" w:cs="Times New Roman"/>
          <w:b/>
          <w:color w:val="000000"/>
          <w:sz w:val="28"/>
          <w:szCs w:val="28"/>
          <w:u w:val="single"/>
        </w:rPr>
      </w:pPr>
      <w:r w:rsidRPr="00D86CB8">
        <w:rPr>
          <w:rFonts w:ascii="PT Astra Serif" w:hAnsi="PT Astra Serif" w:cs="Times New Roman"/>
          <w:b/>
          <w:color w:val="000000"/>
          <w:sz w:val="28"/>
          <w:szCs w:val="28"/>
          <w:u w:val="single"/>
        </w:rPr>
        <w:t>Избирательные объединения, имеющие право участвовать в досрочных выборах Губернатора Тульской областной, назначенных на 08 сентября 2024 года</w:t>
      </w:r>
    </w:p>
    <w:p w:rsidR="006D1EEC" w:rsidRPr="00AC35B5" w:rsidRDefault="006D1EEC" w:rsidP="006D1EE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AC35B5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235433" w:rsidRPr="00AC35B5" w:rsidRDefault="006D1EEC" w:rsidP="00E4240C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AC35B5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политический партий, имеющих право в соответствии с Федеральным законом от 11.07.2001 №95-ФЗ «О политических партиях» принимать участие в выборах:</w:t>
      </w:r>
    </w:p>
    <w:p w:rsidR="00235433" w:rsidRPr="00AC35B5" w:rsidRDefault="00235433" w:rsidP="0023543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</w:p>
    <w:p w:rsidR="00E953C6" w:rsidRPr="00AC35B5" w:rsidRDefault="00E953C6" w:rsidP="00E953C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AC35B5">
        <w:rPr>
          <w:rFonts w:ascii="PT Astra Serif" w:hAnsi="PT Astra Serif"/>
          <w:sz w:val="28"/>
          <w:szCs w:val="28"/>
        </w:rPr>
        <w:t xml:space="preserve">Всероссийская политическая партия </w:t>
      </w:r>
      <w:r w:rsidRPr="00AC35B5">
        <w:rPr>
          <w:rFonts w:ascii="PT Astra Serif" w:hAnsi="PT Astra Serif"/>
          <w:b/>
          <w:sz w:val="28"/>
          <w:szCs w:val="28"/>
        </w:rPr>
        <w:t>«ЕДИНАЯ РОССИЯ»</w:t>
      </w:r>
    </w:p>
    <w:p w:rsidR="00E953C6" w:rsidRPr="00AC35B5" w:rsidRDefault="00E953C6" w:rsidP="00E953C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AC35B5">
        <w:rPr>
          <w:rFonts w:ascii="PT Astra Serif" w:hAnsi="PT Astra Serif"/>
          <w:sz w:val="28"/>
          <w:szCs w:val="28"/>
        </w:rPr>
        <w:t>Политическая партия «</w:t>
      </w:r>
      <w:r w:rsidRPr="00AC35B5">
        <w:rPr>
          <w:rFonts w:ascii="PT Astra Serif" w:hAnsi="PT Astra Serif"/>
          <w:b/>
          <w:caps/>
          <w:sz w:val="28"/>
          <w:szCs w:val="28"/>
        </w:rPr>
        <w:t>Коммунистическая партия Российской Федерации</w:t>
      </w:r>
      <w:r w:rsidRPr="00AC35B5">
        <w:rPr>
          <w:rFonts w:ascii="PT Astra Serif" w:hAnsi="PT Astra Serif"/>
          <w:sz w:val="28"/>
          <w:szCs w:val="28"/>
        </w:rPr>
        <w:t>»</w:t>
      </w:r>
    </w:p>
    <w:p w:rsidR="00E953C6" w:rsidRPr="00AC35B5" w:rsidRDefault="00E953C6" w:rsidP="00E953C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AC35B5">
        <w:rPr>
          <w:rFonts w:ascii="PT Astra Serif" w:hAnsi="PT Astra Serif"/>
          <w:sz w:val="28"/>
          <w:szCs w:val="28"/>
        </w:rPr>
        <w:t xml:space="preserve">Политическая партия </w:t>
      </w:r>
      <w:r w:rsidRPr="00AC35B5">
        <w:rPr>
          <w:rFonts w:ascii="PT Astra Serif" w:hAnsi="PT Astra Serif"/>
          <w:b/>
          <w:sz w:val="28"/>
          <w:szCs w:val="28"/>
        </w:rPr>
        <w:t xml:space="preserve">ЛДПР – </w:t>
      </w:r>
      <w:r w:rsidRPr="00AC35B5">
        <w:rPr>
          <w:rFonts w:ascii="PT Astra Serif" w:hAnsi="PT Astra Serif"/>
          <w:sz w:val="28"/>
          <w:szCs w:val="28"/>
        </w:rPr>
        <w:t>Либерально-демократическая партия России</w:t>
      </w:r>
    </w:p>
    <w:p w:rsidR="00E953C6" w:rsidRPr="00AC35B5" w:rsidRDefault="00E953C6" w:rsidP="00E953C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AC35B5">
        <w:rPr>
          <w:rFonts w:ascii="PT Astra Serif" w:hAnsi="PT Astra Serif"/>
          <w:sz w:val="28"/>
          <w:szCs w:val="28"/>
        </w:rPr>
        <w:t xml:space="preserve">Всероссийская политическая партия </w:t>
      </w:r>
      <w:r w:rsidRPr="00AC35B5">
        <w:rPr>
          <w:rFonts w:ascii="PT Astra Serif" w:hAnsi="PT Astra Serif"/>
          <w:b/>
          <w:sz w:val="28"/>
          <w:szCs w:val="28"/>
        </w:rPr>
        <w:t>«ПАРТИЯ РОСТА»</w:t>
      </w:r>
    </w:p>
    <w:p w:rsidR="00E953C6" w:rsidRPr="00AC35B5" w:rsidRDefault="00E953C6" w:rsidP="00E953C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b/>
          <w:sz w:val="28"/>
          <w:szCs w:val="28"/>
        </w:rPr>
      </w:pPr>
      <w:r w:rsidRPr="00AC35B5">
        <w:rPr>
          <w:rFonts w:ascii="PT Astra Serif" w:hAnsi="PT Astra Serif"/>
          <w:sz w:val="28"/>
          <w:szCs w:val="28"/>
        </w:rPr>
        <w:t xml:space="preserve">Социалистическая политическая партия </w:t>
      </w:r>
      <w:r w:rsidRPr="00AC35B5">
        <w:rPr>
          <w:rFonts w:ascii="PT Astra Serif" w:hAnsi="PT Astra Serif"/>
          <w:b/>
          <w:sz w:val="28"/>
          <w:szCs w:val="28"/>
        </w:rPr>
        <w:t>«СПРАВЕДЛИВАЯ РОССИЯ – ПАТРИОТЫ – ЗА ПРАВДУ»</w:t>
      </w:r>
    </w:p>
    <w:p w:rsidR="00E953C6" w:rsidRPr="00AC35B5" w:rsidRDefault="00E953C6" w:rsidP="00E953C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AC35B5">
        <w:rPr>
          <w:rFonts w:ascii="PT Astra Serif" w:hAnsi="PT Astra Serif"/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AC35B5">
        <w:rPr>
          <w:rFonts w:ascii="PT Astra Serif" w:hAnsi="PT Astra Serif"/>
          <w:b/>
          <w:sz w:val="28"/>
          <w:szCs w:val="28"/>
        </w:rPr>
        <w:t>«ЯБЛОКО»</w:t>
      </w:r>
    </w:p>
    <w:p w:rsidR="00E953C6" w:rsidRPr="00AC35B5" w:rsidRDefault="00E953C6" w:rsidP="00E953C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AC35B5">
        <w:rPr>
          <w:rFonts w:ascii="PT Astra Serif" w:hAnsi="PT Astra Serif"/>
          <w:sz w:val="28"/>
          <w:szCs w:val="28"/>
        </w:rPr>
        <w:t>Политическая партия «Демократическая партия России»</w:t>
      </w:r>
    </w:p>
    <w:p w:rsidR="00E953C6" w:rsidRPr="00AC35B5" w:rsidRDefault="00E953C6" w:rsidP="00E953C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AC35B5">
        <w:rPr>
          <w:rFonts w:ascii="PT Astra Serif" w:hAnsi="PT Astra Serif"/>
          <w:sz w:val="28"/>
          <w:szCs w:val="28"/>
        </w:rPr>
        <w:t>Политическая партия «Российская экологическая партия «ЗЕЛЁНЫЕ»</w:t>
      </w:r>
    </w:p>
    <w:p w:rsidR="00E953C6" w:rsidRPr="00AC35B5" w:rsidRDefault="00E953C6" w:rsidP="00E953C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AC35B5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E953C6" w:rsidRPr="00AC35B5" w:rsidRDefault="00E953C6" w:rsidP="00E953C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AC35B5">
        <w:rPr>
          <w:rFonts w:ascii="PT Astra Serif" w:hAnsi="PT Astra Serif"/>
          <w:sz w:val="28"/>
          <w:szCs w:val="28"/>
        </w:rPr>
        <w:t xml:space="preserve">Всероссийская политическая партия </w:t>
      </w:r>
      <w:proofErr w:type="spellStart"/>
      <w:r w:rsidRPr="00AC35B5">
        <w:rPr>
          <w:rFonts w:ascii="PT Astra Serif" w:hAnsi="PT Astra Serif"/>
          <w:b/>
          <w:sz w:val="28"/>
          <w:szCs w:val="28"/>
        </w:rPr>
        <w:t>ПАРТИЯ</w:t>
      </w:r>
      <w:proofErr w:type="spellEnd"/>
      <w:r w:rsidRPr="00AC35B5">
        <w:rPr>
          <w:rFonts w:ascii="PT Astra Serif" w:hAnsi="PT Astra Serif"/>
          <w:b/>
          <w:sz w:val="28"/>
          <w:szCs w:val="28"/>
        </w:rPr>
        <w:t xml:space="preserve"> ЗА СПРАВЕДЛИВОСТЬ!</w:t>
      </w:r>
    </w:p>
    <w:p w:rsidR="00E953C6" w:rsidRPr="00AC35B5" w:rsidRDefault="00E953C6" w:rsidP="00E953C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AC35B5">
        <w:rPr>
          <w:rFonts w:ascii="PT Astra Serif" w:hAnsi="PT Astra Serif"/>
          <w:sz w:val="28"/>
          <w:szCs w:val="28"/>
        </w:rPr>
        <w:t>Политическая партия «ПАРТИЯ ПРОГРЕССА»</w:t>
      </w:r>
    </w:p>
    <w:p w:rsidR="00E953C6" w:rsidRPr="00AC35B5" w:rsidRDefault="00E953C6" w:rsidP="00E953C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AC35B5">
        <w:rPr>
          <w:rFonts w:ascii="PT Astra Serif" w:hAnsi="PT Astra Serif"/>
          <w:sz w:val="28"/>
          <w:szCs w:val="28"/>
        </w:rPr>
        <w:t xml:space="preserve">Политическая партия </w:t>
      </w:r>
      <w:r w:rsidRPr="00AC35B5">
        <w:rPr>
          <w:rFonts w:ascii="PT Astra Serif" w:hAnsi="PT Astra Serif"/>
          <w:b/>
          <w:sz w:val="28"/>
          <w:szCs w:val="28"/>
        </w:rPr>
        <w:t xml:space="preserve">РОССИЙСКАЯ ПАРТИЯ СВОБОДЫ </w:t>
      </w:r>
      <w:r w:rsidRPr="00AC35B5">
        <w:rPr>
          <w:rFonts w:ascii="PT Astra Serif" w:hAnsi="PT Astra Serif"/>
          <w:b/>
          <w:sz w:val="28"/>
          <w:szCs w:val="28"/>
        </w:rPr>
        <w:br/>
        <w:t>И СПРАВЕДЛИВОСТИ</w:t>
      </w:r>
    </w:p>
    <w:p w:rsidR="00E953C6" w:rsidRPr="00AC35B5" w:rsidRDefault="00E953C6" w:rsidP="00E953C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AC35B5">
        <w:rPr>
          <w:rFonts w:ascii="PT Astra Serif" w:hAnsi="PT Astra Serif"/>
          <w:sz w:val="28"/>
          <w:szCs w:val="28"/>
        </w:rPr>
        <w:t xml:space="preserve">Политическая партия </w:t>
      </w:r>
      <w:r w:rsidRPr="00AC35B5">
        <w:rPr>
          <w:rFonts w:ascii="PT Astra Serif" w:hAnsi="PT Astra Serif"/>
          <w:b/>
          <w:sz w:val="28"/>
          <w:szCs w:val="28"/>
        </w:rPr>
        <w:t>СОЦИАЛЬНОЙ ЗАЩИТЫ</w:t>
      </w:r>
    </w:p>
    <w:p w:rsidR="00E953C6" w:rsidRPr="00AC35B5" w:rsidRDefault="00E953C6" w:rsidP="00E953C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AC35B5">
        <w:rPr>
          <w:rFonts w:ascii="PT Astra Serif" w:hAnsi="PT Astra Serif"/>
          <w:sz w:val="28"/>
          <w:szCs w:val="28"/>
        </w:rPr>
        <w:t>Общественная организация Всероссийская политическая партия «Гражданская Сила»</w:t>
      </w:r>
    </w:p>
    <w:p w:rsidR="00E953C6" w:rsidRPr="00AC35B5" w:rsidRDefault="00E953C6" w:rsidP="00E953C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AC35B5">
        <w:rPr>
          <w:rFonts w:ascii="PT Astra Serif" w:hAnsi="PT Astra Serif"/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E953C6" w:rsidRPr="00AC35B5" w:rsidRDefault="00E953C6" w:rsidP="00E953C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AC35B5">
        <w:rPr>
          <w:rFonts w:ascii="PT Astra Serif" w:hAnsi="PT Astra Serif"/>
          <w:color w:val="000000"/>
          <w:sz w:val="28"/>
          <w:szCs w:val="28"/>
        </w:rPr>
        <w:t xml:space="preserve">Политическая партия </w:t>
      </w:r>
      <w:r w:rsidRPr="00AC35B5">
        <w:rPr>
          <w:rFonts w:ascii="PT Astra Serif" w:hAnsi="PT Astra Serif"/>
          <w:b/>
          <w:color w:val="000000"/>
          <w:sz w:val="28"/>
          <w:szCs w:val="28"/>
        </w:rPr>
        <w:t xml:space="preserve">«Российская партия пенсионеров </w:t>
      </w:r>
      <w:r w:rsidRPr="00AC35B5">
        <w:rPr>
          <w:rFonts w:ascii="PT Astra Serif" w:hAnsi="PT Astra Serif"/>
          <w:b/>
          <w:color w:val="000000"/>
          <w:sz w:val="28"/>
          <w:szCs w:val="28"/>
        </w:rPr>
        <w:br/>
        <w:t>за социальную справедливость»</w:t>
      </w:r>
    </w:p>
    <w:p w:rsidR="00E953C6" w:rsidRPr="00AC35B5" w:rsidRDefault="00E953C6" w:rsidP="00E953C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AC35B5">
        <w:rPr>
          <w:rFonts w:ascii="PT Astra Serif" w:hAnsi="PT Astra Serif"/>
          <w:color w:val="000000"/>
          <w:sz w:val="28"/>
          <w:szCs w:val="28"/>
        </w:rPr>
        <w:t>Политическая партия «Гражданская Платформа»</w:t>
      </w:r>
    </w:p>
    <w:p w:rsidR="00E953C6" w:rsidRPr="00AC35B5" w:rsidRDefault="00E953C6" w:rsidP="00E953C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AC35B5">
        <w:rPr>
          <w:rFonts w:ascii="PT Astra Serif" w:hAnsi="PT Astra Serif"/>
          <w:b/>
          <w:sz w:val="28"/>
          <w:szCs w:val="28"/>
        </w:rPr>
        <w:t>ВСЕРОССИЙСКАЯ ПОЛИТИЧЕСКАЯ ПАРТИЯ «РОДИНА»</w:t>
      </w:r>
    </w:p>
    <w:p w:rsidR="00E953C6" w:rsidRPr="00AC35B5" w:rsidRDefault="00E953C6" w:rsidP="00E953C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AC35B5">
        <w:rPr>
          <w:rFonts w:ascii="PT Astra Serif" w:hAnsi="PT Astra Serif"/>
          <w:sz w:val="28"/>
          <w:szCs w:val="28"/>
        </w:rPr>
        <w:t>Политическая партия «Казачья партия Российской Федерации»</w:t>
      </w:r>
    </w:p>
    <w:p w:rsidR="00E953C6" w:rsidRPr="00AC35B5" w:rsidRDefault="00E953C6" w:rsidP="00E953C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AC35B5">
        <w:rPr>
          <w:rFonts w:ascii="PT Astra Serif" w:hAnsi="PT Astra Serif"/>
          <w:bCs/>
          <w:sz w:val="28"/>
          <w:szCs w:val="28"/>
        </w:rPr>
        <w:t>Всероссийская политическая партия «Гражданская инициатива»</w:t>
      </w:r>
    </w:p>
    <w:p w:rsidR="00E953C6" w:rsidRPr="00AC35B5" w:rsidRDefault="00E953C6" w:rsidP="00E953C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AC35B5">
        <w:rPr>
          <w:rFonts w:ascii="PT Astra Serif" w:hAnsi="PT Astra Serif"/>
          <w:b/>
          <w:bCs/>
          <w:sz w:val="28"/>
          <w:szCs w:val="28"/>
        </w:rPr>
        <w:t>Политическая партия «Партия Возрождения России»</w:t>
      </w:r>
    </w:p>
    <w:p w:rsidR="00E953C6" w:rsidRPr="00AC35B5" w:rsidRDefault="00E953C6" w:rsidP="00E953C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AC35B5">
        <w:rPr>
          <w:rFonts w:ascii="PT Astra Serif" w:hAnsi="PT Astra Serif"/>
          <w:sz w:val="28"/>
          <w:szCs w:val="28"/>
        </w:rPr>
        <w:t xml:space="preserve">Политическая партия </w:t>
      </w:r>
      <w:r w:rsidRPr="00AC35B5">
        <w:rPr>
          <w:rFonts w:ascii="PT Astra Serif" w:hAnsi="PT Astra Serif"/>
          <w:b/>
          <w:sz w:val="28"/>
          <w:szCs w:val="28"/>
        </w:rPr>
        <w:t>ЗЕЛЕНАЯ АЛЬТЕРНАТИВА</w:t>
      </w:r>
    </w:p>
    <w:p w:rsidR="00E953C6" w:rsidRPr="00AC35B5" w:rsidRDefault="00E953C6" w:rsidP="00E953C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AC35B5">
        <w:rPr>
          <w:rFonts w:ascii="PT Astra Serif" w:hAnsi="PT Astra Serif"/>
          <w:sz w:val="28"/>
          <w:szCs w:val="28"/>
        </w:rPr>
        <w:t>Политическая партия «Партия прямой демократии»</w:t>
      </w:r>
    </w:p>
    <w:p w:rsidR="00C95F6B" w:rsidRPr="001775D4" w:rsidRDefault="001775D4" w:rsidP="001775D4">
      <w:pPr>
        <w:pStyle w:val="a6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E953C6" w:rsidRPr="001775D4">
        <w:rPr>
          <w:rFonts w:ascii="PT Astra Serif" w:hAnsi="PT Astra Serif"/>
          <w:sz w:val="28"/>
          <w:szCs w:val="28"/>
        </w:rPr>
        <w:t>Политическая партия</w:t>
      </w:r>
      <w:r w:rsidR="00E953C6" w:rsidRPr="001775D4">
        <w:rPr>
          <w:rFonts w:ascii="PT Astra Serif" w:hAnsi="PT Astra Serif"/>
          <w:b/>
          <w:sz w:val="28"/>
          <w:szCs w:val="28"/>
        </w:rPr>
        <w:t xml:space="preserve"> «НОВЫЕ ЛЮДИ»</w:t>
      </w:r>
    </w:p>
    <w:p w:rsidR="006D1EEC" w:rsidRPr="00AC35B5" w:rsidRDefault="006D1EEC" w:rsidP="006D1EEC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AC35B5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D1EEC" w:rsidRPr="00AC35B5" w:rsidRDefault="006D1EEC" w:rsidP="006D1EEC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C35B5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Список региональных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520307" w:rsidRPr="00AC35B5" w:rsidRDefault="00520307" w:rsidP="006D1EEC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</w:p>
    <w:p w:rsidR="00E953C6" w:rsidRPr="00AC35B5" w:rsidRDefault="00E953C6" w:rsidP="00E953C6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AC35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1. Тульское региональное отделение Всероссийской политической партии </w:t>
      </w:r>
      <w:r w:rsidRPr="00AC35B5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«ЕДИНАЯ РОССИЯ»</w:t>
      </w:r>
    </w:p>
    <w:p w:rsidR="00E953C6" w:rsidRPr="00AC35B5" w:rsidRDefault="00E953C6" w:rsidP="00E953C6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AC35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2. Тульское областное отделение политической партии </w:t>
      </w:r>
      <w:r w:rsidRPr="00AC35B5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«КОММУНИСТИЧЕСКАЯ ПАРТИЯ РОССИЙСКОЙ ФЕДЕРАЦИИ»</w:t>
      </w:r>
    </w:p>
    <w:p w:rsidR="00E953C6" w:rsidRPr="00AC35B5" w:rsidRDefault="00E953C6" w:rsidP="00E953C6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AC35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3. Тульское региональное отделение Политической партии </w:t>
      </w:r>
      <w:r w:rsidRPr="00AC35B5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ЛДПР</w:t>
      </w:r>
      <w:r w:rsidRPr="00AC35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 - Либерально-демократической партии России</w:t>
      </w:r>
    </w:p>
    <w:p w:rsidR="00E953C6" w:rsidRPr="00AC35B5" w:rsidRDefault="00E953C6" w:rsidP="00E953C6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AC35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4. Региональное отделение Социалистической политической партии </w:t>
      </w:r>
      <w:r w:rsidRPr="00AC35B5">
        <w:rPr>
          <w:rFonts w:ascii="PT Astra Serif" w:eastAsia="Times New Roman" w:hAnsi="PT Astra Serif" w:cs="Tahoma"/>
          <w:b/>
          <w:color w:val="000000"/>
          <w:sz w:val="28"/>
          <w:szCs w:val="28"/>
          <w:lang w:eastAsia="ru-RU"/>
        </w:rPr>
        <w:t>«СПРАВЕДЛИВАЯ РОССИЯ – ПАТРИОТЫ – ЗА ПРАВДУ»</w:t>
      </w:r>
      <w:r w:rsidRPr="00AC35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в Тульской области</w:t>
      </w:r>
    </w:p>
    <w:p w:rsidR="00E953C6" w:rsidRPr="00AC35B5" w:rsidRDefault="00E953C6" w:rsidP="00E953C6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AC35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5. Тульское региональное отделение Политической партии «Российская объединенная демократическая партия </w:t>
      </w:r>
      <w:r w:rsidRPr="00AC35B5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«ЯБЛОКО»</w:t>
      </w:r>
    </w:p>
    <w:p w:rsidR="00E953C6" w:rsidRPr="00AC35B5" w:rsidRDefault="00E953C6" w:rsidP="00E953C6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AC35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6. Региональное отделение в Тульской области Всероссийской политической партии </w:t>
      </w:r>
      <w:r w:rsidRPr="00AC35B5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«ПАРТИЯ РОСТА»</w:t>
      </w:r>
    </w:p>
    <w:p w:rsidR="00E953C6" w:rsidRPr="00AC35B5" w:rsidRDefault="00E953C6" w:rsidP="00E953C6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AC35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7. Региональное отделение в Тульской области Политической партии «Российская экологическая партия «ЗЕЛЁНЫЕ»</w:t>
      </w:r>
    </w:p>
    <w:p w:rsidR="00E953C6" w:rsidRPr="00AC35B5" w:rsidRDefault="00E953C6" w:rsidP="00E953C6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AC35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8. ТУЛЬСКОЕ ОБЛАСТНОЕ ОТДЕЛЕНИЕ </w:t>
      </w:r>
      <w:r w:rsidRPr="00AC35B5">
        <w:rPr>
          <w:rFonts w:ascii="PT Astra Serif" w:eastAsia="Times New Roman" w:hAnsi="PT Astra Serif" w:cs="Tahoma"/>
          <w:b/>
          <w:color w:val="000000"/>
          <w:sz w:val="28"/>
          <w:szCs w:val="28"/>
          <w:lang w:eastAsia="ru-RU"/>
        </w:rPr>
        <w:t>Политической партии</w:t>
      </w:r>
      <w:r w:rsidRPr="00AC35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 </w:t>
      </w:r>
      <w:r w:rsidRPr="00AC35B5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КОММУНИСТИЧЕСКАЯ ПАРТИЯ КОММУНИСТЫ РОССИИ</w:t>
      </w:r>
    </w:p>
    <w:p w:rsidR="00E953C6" w:rsidRPr="00AC35B5" w:rsidRDefault="00E953C6" w:rsidP="00E953C6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AC35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9. Региональное отделение Общественной организации Всероссийская политическая партии «Гражданская Сила» в Тульской области</w:t>
      </w:r>
    </w:p>
    <w:p w:rsidR="00E953C6" w:rsidRPr="00AC35B5" w:rsidRDefault="00E953C6" w:rsidP="00E953C6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AC35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10. Региональное отделение в Тульской области </w:t>
      </w:r>
      <w:r w:rsidRPr="00AC35B5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ОБЩЕСТВЕННОЙ ОРГАНИЗАЦИИ – ПОЛИТИЧЕСКОЙ ПАРТИИ «РОССИЙСКИЙ ОБЩЕНАРОДНЫЙ СОЮЗ»</w:t>
      </w:r>
    </w:p>
    <w:p w:rsidR="00E953C6" w:rsidRPr="00AC35B5" w:rsidRDefault="00E953C6" w:rsidP="00E953C6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AC35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11. Региональное отделение Политической партии </w:t>
      </w:r>
      <w:r w:rsidRPr="00AC35B5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«Российская партия пенсионеров за социальную справедливость»</w:t>
      </w:r>
      <w:r w:rsidRPr="00AC35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 в Тульской области</w:t>
      </w:r>
    </w:p>
    <w:p w:rsidR="00E953C6" w:rsidRPr="00AC35B5" w:rsidRDefault="00E953C6" w:rsidP="00E953C6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AC35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12. Региональное отделение </w:t>
      </w:r>
      <w:r w:rsidRPr="00AC35B5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ВСЕРОССИЙСКОЙ ПОЛИТИЧЕСКОЙ ПАРТИИ «РОДИНА»</w:t>
      </w:r>
      <w:r w:rsidRPr="00AC35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 в Тульской области</w:t>
      </w:r>
    </w:p>
    <w:p w:rsidR="00E953C6" w:rsidRPr="00AC35B5" w:rsidRDefault="00E953C6" w:rsidP="00E953C6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AC35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1</w:t>
      </w:r>
      <w:r w:rsidR="005A6B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3</w:t>
      </w:r>
      <w:r w:rsidRPr="00AC35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. Региональное отделение в Тульской области Политической партии «Партия прямой демократии»</w:t>
      </w:r>
    </w:p>
    <w:p w:rsidR="00E953C6" w:rsidRPr="00AC35B5" w:rsidRDefault="005A6BB5" w:rsidP="00E953C6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Times New Roman"/>
          <w:sz w:val="28"/>
          <w:szCs w:val="28"/>
          <w:shd w:val="clear" w:color="auto" w:fill="FEFEFE"/>
        </w:rPr>
      </w:pPr>
      <w:r>
        <w:rPr>
          <w:rFonts w:ascii="PT Astra Serif" w:hAnsi="PT Astra Serif" w:cs="Times New Roman"/>
          <w:sz w:val="28"/>
          <w:szCs w:val="28"/>
          <w:shd w:val="clear" w:color="auto" w:fill="FEFEFE"/>
        </w:rPr>
        <w:t>14</w:t>
      </w:r>
      <w:r w:rsidR="00E953C6" w:rsidRPr="00AC35B5">
        <w:rPr>
          <w:rFonts w:ascii="PT Astra Serif" w:hAnsi="PT Astra Serif" w:cs="Times New Roman"/>
          <w:sz w:val="28"/>
          <w:szCs w:val="28"/>
          <w:shd w:val="clear" w:color="auto" w:fill="FEFEFE"/>
        </w:rPr>
        <w:t xml:space="preserve">. Региональное отделение в Тульской области Политической партии </w:t>
      </w:r>
      <w:r w:rsidR="00E953C6" w:rsidRPr="00AC35B5">
        <w:rPr>
          <w:rFonts w:ascii="PT Astra Serif" w:hAnsi="PT Astra Serif" w:cs="Times New Roman"/>
          <w:b/>
          <w:sz w:val="28"/>
          <w:szCs w:val="28"/>
          <w:shd w:val="clear" w:color="auto" w:fill="FEFEFE"/>
        </w:rPr>
        <w:t>ЗЕЛЕНАЯ АЛЬТЕРНТИВА</w:t>
      </w:r>
    </w:p>
    <w:p w:rsidR="00E953C6" w:rsidRPr="00AC35B5" w:rsidRDefault="005A6BB5" w:rsidP="00E953C6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Times New Roman"/>
          <w:b/>
          <w:sz w:val="28"/>
          <w:szCs w:val="28"/>
          <w:shd w:val="clear" w:color="auto" w:fill="FEFEFE"/>
        </w:rPr>
      </w:pPr>
      <w:r>
        <w:rPr>
          <w:rFonts w:ascii="PT Astra Serif" w:hAnsi="PT Astra Serif" w:cs="Times New Roman"/>
          <w:sz w:val="28"/>
          <w:szCs w:val="28"/>
          <w:shd w:val="clear" w:color="auto" w:fill="FEFEFE"/>
        </w:rPr>
        <w:t>15</w:t>
      </w:r>
      <w:r w:rsidR="00E953C6" w:rsidRPr="00AC35B5">
        <w:rPr>
          <w:rFonts w:ascii="PT Astra Serif" w:hAnsi="PT Astra Serif" w:cs="Times New Roman"/>
          <w:sz w:val="28"/>
          <w:szCs w:val="28"/>
          <w:shd w:val="clear" w:color="auto" w:fill="FEFEFE"/>
        </w:rPr>
        <w:t xml:space="preserve">. Региональное отделение в Тульской области Политической партии </w:t>
      </w:r>
      <w:r w:rsidR="00E953C6" w:rsidRPr="00AC35B5">
        <w:rPr>
          <w:rFonts w:ascii="PT Astra Serif" w:hAnsi="PT Astra Serif" w:cs="Times New Roman"/>
          <w:b/>
          <w:sz w:val="28"/>
          <w:szCs w:val="28"/>
          <w:shd w:val="clear" w:color="auto" w:fill="FEFEFE"/>
        </w:rPr>
        <w:t>«НОВЫЕ ЛЮДИ»</w:t>
      </w:r>
    </w:p>
    <w:p w:rsidR="00E953C6" w:rsidRPr="00AC35B5" w:rsidRDefault="005A6BB5" w:rsidP="00E953C6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  <w:shd w:val="clear" w:color="auto" w:fill="FEFEFE"/>
        </w:rPr>
        <w:t>16</w:t>
      </w:r>
      <w:r w:rsidR="00E953C6" w:rsidRPr="00AC35B5">
        <w:rPr>
          <w:rFonts w:ascii="PT Astra Serif" w:hAnsi="PT Astra Serif" w:cs="Times New Roman"/>
          <w:sz w:val="28"/>
          <w:szCs w:val="28"/>
          <w:shd w:val="clear" w:color="auto" w:fill="FEFEFE"/>
        </w:rPr>
        <w:t xml:space="preserve">. </w:t>
      </w:r>
      <w:r w:rsidR="00E953C6" w:rsidRPr="00AC35B5">
        <w:rPr>
          <w:rFonts w:ascii="PT Astra Serif" w:hAnsi="PT Astra Serif"/>
          <w:sz w:val="28"/>
          <w:szCs w:val="28"/>
        </w:rPr>
        <w:t xml:space="preserve">Региональное отделение </w:t>
      </w:r>
      <w:r w:rsidR="00E953C6" w:rsidRPr="00AC35B5">
        <w:rPr>
          <w:rFonts w:ascii="PT Astra Serif" w:hAnsi="PT Astra Serif"/>
          <w:b/>
          <w:sz w:val="28"/>
          <w:szCs w:val="28"/>
        </w:rPr>
        <w:t xml:space="preserve">Политической партии «Партия Возрождения России» </w:t>
      </w:r>
      <w:r w:rsidR="00E953C6" w:rsidRPr="00AC35B5">
        <w:rPr>
          <w:rFonts w:ascii="PT Astra Serif" w:hAnsi="PT Astra Serif"/>
          <w:sz w:val="28"/>
          <w:szCs w:val="28"/>
        </w:rPr>
        <w:t>в Тульской области</w:t>
      </w:r>
    </w:p>
    <w:p w:rsidR="00E953C6" w:rsidRPr="00AC35B5" w:rsidRDefault="005A6BB5" w:rsidP="00E953C6">
      <w:pPr>
        <w:widowControl w:val="0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17</w:t>
      </w:r>
      <w:bookmarkStart w:id="0" w:name="_GoBack"/>
      <w:bookmarkEnd w:id="0"/>
      <w:r w:rsidR="00E953C6" w:rsidRPr="00AC35B5">
        <w:rPr>
          <w:rFonts w:ascii="PT Astra Serif" w:hAnsi="PT Astra Serif"/>
          <w:sz w:val="28"/>
          <w:szCs w:val="28"/>
        </w:rPr>
        <w:t>. Региональное отделение Всероссийской политической партии «Гражданская инициатива» в Тульской области</w:t>
      </w:r>
    </w:p>
    <w:p w:rsidR="006D1EEC" w:rsidRPr="00E953C6" w:rsidRDefault="006D1EEC" w:rsidP="00E953C6">
      <w:pPr>
        <w:shd w:val="clear" w:color="auto" w:fill="FFFFFF"/>
        <w:spacing w:after="0"/>
        <w:jc w:val="both"/>
        <w:textAlignment w:val="baseline"/>
        <w:rPr>
          <w:rFonts w:ascii="PT Astra Serif" w:hAnsi="PT Astra Serif" w:cs="Tahoma"/>
          <w:color w:val="000000"/>
          <w:sz w:val="27"/>
          <w:szCs w:val="27"/>
        </w:rPr>
      </w:pPr>
    </w:p>
    <w:sectPr w:rsidR="006D1EEC" w:rsidRPr="00E953C6" w:rsidSect="005C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E16FF"/>
    <w:multiLevelType w:val="hybridMultilevel"/>
    <w:tmpl w:val="E8A0CB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EC"/>
    <w:rsid w:val="00032DB4"/>
    <w:rsid w:val="001775D4"/>
    <w:rsid w:val="001A6688"/>
    <w:rsid w:val="00235433"/>
    <w:rsid w:val="00346C2F"/>
    <w:rsid w:val="004C7CF2"/>
    <w:rsid w:val="00520307"/>
    <w:rsid w:val="005A6BB5"/>
    <w:rsid w:val="005C13A8"/>
    <w:rsid w:val="006D1EEC"/>
    <w:rsid w:val="006E62A1"/>
    <w:rsid w:val="007D54D2"/>
    <w:rsid w:val="008267F0"/>
    <w:rsid w:val="00902FD7"/>
    <w:rsid w:val="00AC35B5"/>
    <w:rsid w:val="00B365CB"/>
    <w:rsid w:val="00BB5645"/>
    <w:rsid w:val="00C95F6B"/>
    <w:rsid w:val="00D21C75"/>
    <w:rsid w:val="00D32E63"/>
    <w:rsid w:val="00D37F9F"/>
    <w:rsid w:val="00D62C47"/>
    <w:rsid w:val="00D86CB8"/>
    <w:rsid w:val="00E4240C"/>
    <w:rsid w:val="00E62FA4"/>
    <w:rsid w:val="00E74DB2"/>
    <w:rsid w:val="00E85A78"/>
    <w:rsid w:val="00E953C6"/>
    <w:rsid w:val="00F16570"/>
    <w:rsid w:val="00F36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16E4"/>
  <w15:docId w15:val="{5C887B0E-E0C9-42CE-B0C6-FF5FF423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3A8"/>
  </w:style>
  <w:style w:type="paragraph" w:styleId="1">
    <w:name w:val="heading 1"/>
    <w:basedOn w:val="a"/>
    <w:link w:val="10"/>
    <w:uiPriority w:val="9"/>
    <w:qFormat/>
    <w:rsid w:val="006D1E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D1E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E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1E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6D1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line">
    <w:name w:val="inline"/>
    <w:basedOn w:val="a0"/>
    <w:rsid w:val="006D1EEC"/>
  </w:style>
  <w:style w:type="character" w:styleId="a3">
    <w:name w:val="Hyperlink"/>
    <w:basedOn w:val="a0"/>
    <w:uiPriority w:val="99"/>
    <w:semiHidden/>
    <w:unhideWhenUsed/>
    <w:rsid w:val="006D1E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D1EEC"/>
    <w:rPr>
      <w:color w:val="800080"/>
      <w:u w:val="single"/>
    </w:rPr>
  </w:style>
  <w:style w:type="character" w:customStyle="1" w:styleId="print-link">
    <w:name w:val="print-link"/>
    <w:basedOn w:val="a0"/>
    <w:rsid w:val="006D1EEC"/>
  </w:style>
  <w:style w:type="character" w:styleId="a5">
    <w:name w:val="Strong"/>
    <w:basedOn w:val="a0"/>
    <w:uiPriority w:val="22"/>
    <w:qFormat/>
    <w:rsid w:val="006D1EEC"/>
    <w:rPr>
      <w:b/>
      <w:bCs/>
    </w:rPr>
  </w:style>
  <w:style w:type="paragraph" w:styleId="a6">
    <w:name w:val="List Paragraph"/>
    <w:basedOn w:val="a"/>
    <w:uiPriority w:val="34"/>
    <w:qFormat/>
    <w:rsid w:val="006D1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0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000000"/>
            <w:right w:val="none" w:sz="0" w:space="0" w:color="auto"/>
          </w:divBdr>
        </w:div>
        <w:div w:id="12210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77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5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0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57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0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16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2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Тетеря</dc:creator>
  <cp:lastModifiedBy>Тетеря Дмитрий Игоревич</cp:lastModifiedBy>
  <cp:revision>4</cp:revision>
  <cp:lastPrinted>2024-05-31T07:47:00Z</cp:lastPrinted>
  <dcterms:created xsi:type="dcterms:W3CDTF">2024-06-03T11:43:00Z</dcterms:created>
  <dcterms:modified xsi:type="dcterms:W3CDTF">2024-07-30T12:14:00Z</dcterms:modified>
</cp:coreProperties>
</file>